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14504">
      <w:pPr>
        <w:spacing w:line="1600" w:lineRule="exact"/>
        <w:jc w:val="center"/>
        <w:outlineLvl w:val="0"/>
        <w:rPr>
          <w:rFonts w:hint="default" w:ascii="Times New Roman" w:hAnsi="Times New Roman" w:eastAsia="方正黑体_GBK" w:cs="Times New Roman"/>
          <w:sz w:val="100"/>
        </w:rPr>
      </w:pPr>
    </w:p>
    <w:p w14:paraId="5A59BD26">
      <w:pPr>
        <w:spacing w:line="1600" w:lineRule="exact"/>
        <w:jc w:val="center"/>
        <w:outlineLvl w:val="0"/>
        <w:rPr>
          <w:rFonts w:hint="default" w:ascii="Times New Roman" w:hAnsi="Times New Roman" w:eastAsia="方正黑体_GBK" w:cs="Times New Roman"/>
          <w:sz w:val="130"/>
          <w:szCs w:val="130"/>
        </w:rPr>
      </w:pPr>
      <w:r>
        <w:rPr>
          <w:rFonts w:hint="default" w:ascii="Times New Roman" w:hAnsi="Times New Roman" w:eastAsia="方正黑体_GBK" w:cs="Times New Roman"/>
          <w:sz w:val="130"/>
          <w:szCs w:val="130"/>
        </w:rPr>
        <w:t>采 购 文 件</w:t>
      </w:r>
    </w:p>
    <w:p w14:paraId="3C4A80DD">
      <w:pPr>
        <w:rPr>
          <w:rFonts w:hint="default" w:ascii="Times New Roman" w:hAnsi="Times New Roman" w:cs="Times New Roman"/>
        </w:rPr>
      </w:pPr>
    </w:p>
    <w:p w14:paraId="6DD01C4F">
      <w:pPr>
        <w:spacing w:line="700" w:lineRule="exact"/>
        <w:rPr>
          <w:rFonts w:hint="default" w:ascii="Times New Roman" w:hAnsi="Times New Roman" w:eastAsia="黑体" w:cs="Times New Roman"/>
          <w:sz w:val="32"/>
        </w:rPr>
      </w:pPr>
    </w:p>
    <w:p w14:paraId="45BFEA2C">
      <w:pPr>
        <w:spacing w:line="700" w:lineRule="exact"/>
        <w:rPr>
          <w:rFonts w:hint="default" w:ascii="Times New Roman" w:hAnsi="Times New Roman" w:eastAsia="黑体" w:cs="Times New Roman"/>
          <w:sz w:val="32"/>
        </w:rPr>
      </w:pPr>
    </w:p>
    <w:p w14:paraId="3474800D">
      <w:pPr>
        <w:spacing w:line="700" w:lineRule="exact"/>
        <w:rPr>
          <w:rFonts w:hint="default" w:ascii="Times New Roman" w:hAnsi="Times New Roman" w:eastAsia="黑体" w:cs="Times New Roman"/>
          <w:sz w:val="32"/>
        </w:rPr>
      </w:pPr>
    </w:p>
    <w:p w14:paraId="31CB5079">
      <w:pPr>
        <w:spacing w:line="700" w:lineRule="exact"/>
        <w:ind w:firstLine="1440" w:firstLineChars="400"/>
        <w:rPr>
          <w:rFonts w:hint="default" w:ascii="Times New Roman" w:hAnsi="Times New Roman" w:eastAsia="方正小标宋_GBK" w:cs="Times New Roman"/>
          <w:sz w:val="36"/>
          <w:szCs w:val="30"/>
          <w:lang w:eastAsia="zh-CN"/>
        </w:rPr>
      </w:pPr>
      <w:r>
        <w:rPr>
          <w:rFonts w:hint="default" w:ascii="Times New Roman" w:hAnsi="Times New Roman" w:eastAsia="方正小标宋_GBK" w:cs="Times New Roman"/>
          <w:sz w:val="36"/>
          <w:szCs w:val="30"/>
        </w:rPr>
        <w:t>项 目 编 号：CQHD20240</w:t>
      </w:r>
      <w:r>
        <w:rPr>
          <w:rFonts w:hint="default" w:ascii="Times New Roman" w:hAnsi="Times New Roman" w:eastAsia="方正小标宋_GBK" w:cs="Times New Roman"/>
          <w:sz w:val="36"/>
          <w:szCs w:val="30"/>
          <w:lang w:val="en-US" w:eastAsia="zh-CN"/>
        </w:rPr>
        <w:t>9</w:t>
      </w:r>
    </w:p>
    <w:p w14:paraId="5DE9ECBC">
      <w:pPr>
        <w:spacing w:line="700" w:lineRule="exact"/>
        <w:ind w:firstLine="1440" w:firstLineChars="400"/>
        <w:rPr>
          <w:rFonts w:hint="default" w:ascii="Times New Roman" w:hAnsi="Times New Roman" w:eastAsia="方正小标宋_GBK" w:cs="Times New Roman"/>
          <w:sz w:val="36"/>
          <w:szCs w:val="30"/>
        </w:rPr>
      </w:pPr>
      <w:r>
        <w:rPr>
          <w:rFonts w:hint="default" w:ascii="Times New Roman" w:hAnsi="Times New Roman" w:eastAsia="方正小标宋_GBK" w:cs="Times New Roman"/>
          <w:sz w:val="36"/>
          <w:szCs w:val="30"/>
        </w:rPr>
        <w:t>项 目 名 称：秀山县2023年永久基本农田核实处置工作以及耕地保护和退耕还林关系的外业调查项目技术服务单位采购</w:t>
      </w:r>
    </w:p>
    <w:p w14:paraId="31308167">
      <w:pPr>
        <w:spacing w:line="700" w:lineRule="exact"/>
        <w:ind w:firstLine="1440" w:firstLineChars="400"/>
        <w:rPr>
          <w:rFonts w:hint="default" w:ascii="Times New Roman" w:hAnsi="Times New Roman" w:eastAsia="方正小标宋_GBK" w:cs="Times New Roman"/>
          <w:sz w:val="36"/>
          <w:szCs w:val="30"/>
        </w:rPr>
      </w:pPr>
      <w:r>
        <w:rPr>
          <w:rFonts w:hint="default" w:ascii="Times New Roman" w:hAnsi="Times New Roman" w:eastAsia="方正小标宋_GBK" w:cs="Times New Roman"/>
          <w:sz w:val="36"/>
          <w:szCs w:val="30"/>
        </w:rPr>
        <w:t>采   购  人：重庆华地资环科技有限公司</w:t>
      </w:r>
    </w:p>
    <w:p w14:paraId="2FE90375">
      <w:pPr>
        <w:snapToGrid w:val="0"/>
        <w:spacing w:line="500" w:lineRule="exact"/>
        <w:jc w:val="center"/>
        <w:rPr>
          <w:rFonts w:hint="default" w:ascii="Times New Roman" w:hAnsi="Times New Roman" w:eastAsia="方正仿宋_GBK" w:cs="Times New Roman"/>
          <w:sz w:val="44"/>
        </w:rPr>
      </w:pPr>
    </w:p>
    <w:p w14:paraId="79C596C3">
      <w:pPr>
        <w:snapToGrid w:val="0"/>
        <w:spacing w:line="500" w:lineRule="exact"/>
        <w:jc w:val="center"/>
        <w:rPr>
          <w:rFonts w:hint="default" w:ascii="Times New Roman" w:hAnsi="Times New Roman" w:eastAsia="方正仿宋_GBK" w:cs="Times New Roman"/>
          <w:sz w:val="44"/>
        </w:rPr>
      </w:pPr>
    </w:p>
    <w:p w14:paraId="69F08F2D">
      <w:pPr>
        <w:snapToGrid w:val="0"/>
        <w:spacing w:line="500" w:lineRule="exact"/>
        <w:jc w:val="center"/>
        <w:rPr>
          <w:rFonts w:hint="default" w:ascii="Times New Roman" w:hAnsi="Times New Roman" w:eastAsia="方正仿宋_GBK" w:cs="Times New Roman"/>
          <w:sz w:val="44"/>
        </w:rPr>
      </w:pPr>
    </w:p>
    <w:p w14:paraId="4421EF41">
      <w:pPr>
        <w:snapToGrid w:val="0"/>
        <w:spacing w:line="500" w:lineRule="exact"/>
        <w:jc w:val="center"/>
        <w:rPr>
          <w:rFonts w:hint="default" w:ascii="Times New Roman" w:hAnsi="Times New Roman" w:eastAsia="方正仿宋_GBK" w:cs="Times New Roman"/>
          <w:sz w:val="44"/>
        </w:rPr>
      </w:pPr>
    </w:p>
    <w:p w14:paraId="6CF45672">
      <w:pPr>
        <w:snapToGrid w:val="0"/>
        <w:spacing w:line="500" w:lineRule="exact"/>
        <w:jc w:val="center"/>
        <w:rPr>
          <w:rFonts w:hint="default" w:ascii="Times New Roman" w:hAnsi="Times New Roman" w:eastAsia="方正仿宋_GBK" w:cs="Times New Roman"/>
          <w:sz w:val="44"/>
        </w:rPr>
      </w:pPr>
    </w:p>
    <w:p w14:paraId="018BA3AC">
      <w:pPr>
        <w:snapToGrid w:val="0"/>
        <w:spacing w:line="500" w:lineRule="exact"/>
        <w:jc w:val="center"/>
        <w:rPr>
          <w:rFonts w:hint="default" w:ascii="Times New Roman" w:hAnsi="Times New Roman" w:eastAsia="方正仿宋_GBK" w:cs="Times New Roman"/>
          <w:sz w:val="44"/>
        </w:rPr>
      </w:pPr>
    </w:p>
    <w:p w14:paraId="49EA2981">
      <w:pPr>
        <w:snapToGrid w:val="0"/>
        <w:spacing w:line="500" w:lineRule="exact"/>
        <w:jc w:val="center"/>
        <w:rPr>
          <w:rFonts w:hint="default" w:ascii="Times New Roman" w:hAnsi="Times New Roman" w:eastAsia="方正仿宋_GBK" w:cs="Times New Roman"/>
          <w:sz w:val="44"/>
        </w:rPr>
      </w:pPr>
    </w:p>
    <w:p w14:paraId="274ED151">
      <w:pPr>
        <w:snapToGrid w:val="0"/>
        <w:spacing w:line="500" w:lineRule="exact"/>
        <w:jc w:val="center"/>
        <w:rPr>
          <w:rFonts w:hint="default" w:ascii="Times New Roman" w:hAnsi="Times New Roman" w:eastAsia="方正仿宋_GBK" w:cs="Times New Roman"/>
          <w:sz w:val="44"/>
        </w:rPr>
      </w:pPr>
    </w:p>
    <w:p w14:paraId="0EC2A336">
      <w:pPr>
        <w:snapToGrid w:val="0"/>
        <w:spacing w:line="500" w:lineRule="exact"/>
        <w:jc w:val="center"/>
        <w:rPr>
          <w:rFonts w:hint="default" w:ascii="Times New Roman" w:hAnsi="Times New Roman" w:eastAsia="方正仿宋_GBK" w:cs="Times New Roman"/>
          <w:sz w:val="44"/>
        </w:rPr>
      </w:pPr>
    </w:p>
    <w:p w14:paraId="586ECB39">
      <w:pPr>
        <w:snapToGrid w:val="0"/>
        <w:spacing w:line="500" w:lineRule="exact"/>
        <w:jc w:val="center"/>
        <w:rPr>
          <w:rFonts w:hint="default" w:ascii="Times New Roman" w:hAnsi="Times New Roman" w:eastAsia="方正仿宋_GBK" w:cs="Times New Roman"/>
          <w:sz w:val="44"/>
        </w:rPr>
      </w:pPr>
    </w:p>
    <w:p w14:paraId="540417AF">
      <w:pPr>
        <w:snapToGrid w:val="0"/>
        <w:spacing w:line="500" w:lineRule="exact"/>
        <w:jc w:val="center"/>
        <w:rPr>
          <w:rFonts w:hint="default" w:ascii="Times New Roman" w:hAnsi="Times New Roman" w:eastAsia="方正仿宋_GBK" w:cs="Times New Roman"/>
          <w:sz w:val="44"/>
        </w:rPr>
        <w:sectPr>
          <w:headerReference r:id="rId3" w:type="default"/>
          <w:pgSz w:w="11907" w:h="16840"/>
          <w:pgMar w:top="1134" w:right="1191" w:bottom="1134" w:left="1304" w:header="964" w:footer="992" w:gutter="0"/>
          <w:pgNumType w:fmt="numberInDash" w:start="1"/>
          <w:cols w:space="720" w:num="1"/>
          <w:docGrid w:linePitch="312" w:charSpace="0"/>
        </w:sectPr>
      </w:pPr>
    </w:p>
    <w:p w14:paraId="07B2E8DF">
      <w:pPr>
        <w:snapToGrid w:val="0"/>
        <w:spacing w:line="500" w:lineRule="exact"/>
        <w:jc w:val="center"/>
        <w:rPr>
          <w:rFonts w:hint="default" w:ascii="Times New Roman" w:hAnsi="Times New Roman" w:eastAsia="方正仿宋_GBK" w:cs="Times New Roman"/>
          <w:sz w:val="44"/>
        </w:rPr>
      </w:pPr>
      <w:r>
        <w:rPr>
          <w:rFonts w:hint="default" w:ascii="Times New Roman" w:hAnsi="Times New Roman" w:eastAsia="方正仿宋_GBK" w:cs="Times New Roman"/>
          <w:sz w:val="44"/>
        </w:rPr>
        <w:t>目  录</w:t>
      </w:r>
    </w:p>
    <w:p w14:paraId="29AFF2C5">
      <w:pPr>
        <w:pStyle w:val="11"/>
        <w:tabs>
          <w:tab w:val="right" w:leader="dot" w:pos="9412"/>
          <w:tab w:val="clear" w:pos="1260"/>
          <w:tab w:val="clear" w:pos="1685"/>
          <w:tab w:val="clear" w:pos="8400"/>
        </w:tabs>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TOC \o "1-2" \h \z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小标宋_GBK" w:cs="Times New Roman"/>
          <w:b w:val="0"/>
          <w:bCs w:val="0"/>
          <w:sz w:val="21"/>
          <w:szCs w:val="21"/>
        </w:rPr>
        <w:fldChar w:fldCharType="begin"/>
      </w:r>
      <w:r>
        <w:rPr>
          <w:rFonts w:hint="default" w:ascii="Times New Roman" w:hAnsi="Times New Roman" w:eastAsia="方正小标宋_GBK" w:cs="Times New Roman"/>
          <w:b w:val="0"/>
          <w:bCs w:val="0"/>
          <w:sz w:val="21"/>
          <w:szCs w:val="21"/>
        </w:rPr>
        <w:instrText xml:space="preserve"> HYPERLINK \l _Toc12571 </w:instrText>
      </w:r>
      <w:r>
        <w:rPr>
          <w:rFonts w:hint="default" w:ascii="Times New Roman" w:hAnsi="Times New Roman" w:eastAsia="方正小标宋_GBK" w:cs="Times New Roman"/>
          <w:b w:val="0"/>
          <w:bCs w:val="0"/>
          <w:sz w:val="21"/>
          <w:szCs w:val="21"/>
        </w:rPr>
        <w:fldChar w:fldCharType="separate"/>
      </w:r>
      <w:r>
        <w:rPr>
          <w:rFonts w:hint="default" w:ascii="Times New Roman" w:hAnsi="Times New Roman" w:eastAsia="方正小标宋_GBK" w:cs="Times New Roman"/>
          <w:b w:val="0"/>
          <w:bCs w:val="0"/>
          <w:sz w:val="21"/>
          <w:szCs w:val="21"/>
        </w:rPr>
        <w:t>第一篇 采购邀请书</w:t>
      </w:r>
      <w:r>
        <w:rPr>
          <w:rFonts w:hint="default" w:ascii="Times New Roman" w:hAnsi="Times New Roman" w:eastAsia="方正小标宋_GBK" w:cs="Times New Roman"/>
          <w:b w:val="0"/>
          <w:bCs w:val="0"/>
          <w:sz w:val="21"/>
          <w:szCs w:val="21"/>
        </w:rPr>
        <w:tab/>
      </w:r>
      <w:r>
        <w:rPr>
          <w:rFonts w:hint="default" w:ascii="Times New Roman" w:hAnsi="Times New Roman" w:eastAsia="方正小标宋_GBK" w:cs="Times New Roman"/>
          <w:b w:val="0"/>
          <w:bCs w:val="0"/>
          <w:sz w:val="21"/>
          <w:szCs w:val="21"/>
        </w:rPr>
        <w:fldChar w:fldCharType="begin"/>
      </w:r>
      <w:r>
        <w:rPr>
          <w:rFonts w:hint="default" w:ascii="Times New Roman" w:hAnsi="Times New Roman" w:eastAsia="方正小标宋_GBK" w:cs="Times New Roman"/>
          <w:b w:val="0"/>
          <w:bCs w:val="0"/>
          <w:sz w:val="21"/>
          <w:szCs w:val="21"/>
        </w:rPr>
        <w:instrText xml:space="preserve"> PAGEREF _Toc12571 \h </w:instrText>
      </w:r>
      <w:r>
        <w:rPr>
          <w:rFonts w:hint="default" w:ascii="Times New Roman" w:hAnsi="Times New Roman" w:eastAsia="方正小标宋_GBK" w:cs="Times New Roman"/>
          <w:b w:val="0"/>
          <w:bCs w:val="0"/>
          <w:sz w:val="21"/>
          <w:szCs w:val="21"/>
        </w:rPr>
        <w:fldChar w:fldCharType="separate"/>
      </w:r>
      <w:r>
        <w:rPr>
          <w:rFonts w:hint="default" w:ascii="Times New Roman" w:hAnsi="Times New Roman" w:eastAsia="方正小标宋_GBK" w:cs="Times New Roman"/>
          <w:b w:val="0"/>
          <w:bCs w:val="0"/>
          <w:sz w:val="21"/>
          <w:szCs w:val="21"/>
        </w:rPr>
        <w:t>- 1 -</w:t>
      </w:r>
      <w:r>
        <w:rPr>
          <w:rFonts w:hint="default" w:ascii="Times New Roman" w:hAnsi="Times New Roman" w:eastAsia="方正小标宋_GBK" w:cs="Times New Roman"/>
          <w:b w:val="0"/>
          <w:bCs w:val="0"/>
          <w:sz w:val="21"/>
          <w:szCs w:val="21"/>
        </w:rPr>
        <w:fldChar w:fldCharType="end"/>
      </w:r>
      <w:r>
        <w:rPr>
          <w:rFonts w:hint="default" w:ascii="Times New Roman" w:hAnsi="Times New Roman" w:eastAsia="方正小标宋_GBK" w:cs="Times New Roman"/>
          <w:b w:val="0"/>
          <w:bCs w:val="0"/>
          <w:sz w:val="21"/>
          <w:szCs w:val="21"/>
        </w:rPr>
        <w:fldChar w:fldCharType="end"/>
      </w:r>
    </w:p>
    <w:p w14:paraId="6DA011F3">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_Toc11408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一、采购项目内容</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_Toc11408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- 1 -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09E4BBB5">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_Toc18238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二、资金来源</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_Toc18238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- 1 -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1D6077D4">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_Toc17409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三、响应人资格要求</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_Toc17409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- 1 -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47C15F76">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_Toc19333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四、参选有关说明</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_Toc19333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- 1 -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63B5B59E">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_Toc20224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五、响应保证金：</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_Toc20224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- 1 -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4208AC1C">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_Toc31790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六、采购项目需落实的政府采购政策</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_Toc31790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- 2 -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54CFA6D8">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_Toc31927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lang w:val="en-US" w:eastAsia="zh-CN"/>
        </w:rPr>
        <w:t>七</w:t>
      </w:r>
      <w:r>
        <w:rPr>
          <w:rFonts w:hint="default" w:ascii="Times New Roman" w:hAnsi="Times New Roman" w:eastAsia="方正仿宋_GBK" w:cs="Times New Roman"/>
          <w:b w:val="0"/>
          <w:bCs w:val="0"/>
          <w:sz w:val="21"/>
          <w:szCs w:val="21"/>
        </w:rPr>
        <w:t>、参选有关规定</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_Toc31927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- 2 -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57299CA9">
      <w:pPr>
        <w:pStyle w:val="12"/>
        <w:tabs>
          <w:tab w:val="right" w:leader="dot" w:pos="9412"/>
          <w:tab w:val="clear" w:pos="8400"/>
        </w:tabs>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_Toc5650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lang w:val="en-US" w:eastAsia="zh-CN"/>
        </w:rPr>
        <w:t>八</w:t>
      </w:r>
      <w:r>
        <w:rPr>
          <w:rFonts w:hint="default" w:ascii="Times New Roman" w:hAnsi="Times New Roman" w:eastAsia="方正仿宋_GBK" w:cs="Times New Roman"/>
          <w:b w:val="0"/>
          <w:bCs w:val="0"/>
          <w:sz w:val="21"/>
          <w:szCs w:val="21"/>
        </w:rPr>
        <w:t>、联系方式</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_Toc5650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- 2 -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1E51EEC0">
      <w:pPr>
        <w:pStyle w:val="11"/>
        <w:tabs>
          <w:tab w:val="right" w:leader="dot" w:pos="9412"/>
          <w:tab w:val="clear" w:pos="1260"/>
          <w:tab w:val="clear" w:pos="1685"/>
          <w:tab w:val="clear" w:pos="8400"/>
        </w:tabs>
        <w:rPr>
          <w:rFonts w:hint="default" w:ascii="Times New Roman" w:hAnsi="Times New Roman" w:eastAsia="方正小标宋_GBK" w:cs="Times New Roman"/>
          <w:b w:val="0"/>
          <w:bCs w:val="0"/>
          <w:sz w:val="21"/>
          <w:szCs w:val="21"/>
        </w:rPr>
      </w:pPr>
      <w:r>
        <w:rPr>
          <w:rFonts w:hint="default" w:ascii="Times New Roman" w:hAnsi="Times New Roman" w:eastAsia="方正小标宋_GBK" w:cs="Times New Roman"/>
          <w:b w:val="0"/>
          <w:bCs w:val="0"/>
          <w:sz w:val="21"/>
          <w:szCs w:val="21"/>
        </w:rPr>
        <w:fldChar w:fldCharType="begin"/>
      </w:r>
      <w:r>
        <w:rPr>
          <w:rFonts w:hint="default" w:ascii="Times New Roman" w:hAnsi="Times New Roman" w:eastAsia="方正小标宋_GBK" w:cs="Times New Roman"/>
          <w:b w:val="0"/>
          <w:bCs w:val="0"/>
          <w:sz w:val="21"/>
          <w:szCs w:val="21"/>
        </w:rPr>
        <w:instrText xml:space="preserve"> HYPERLINK \l _Toc8076 </w:instrText>
      </w:r>
      <w:r>
        <w:rPr>
          <w:rFonts w:hint="default" w:ascii="Times New Roman" w:hAnsi="Times New Roman" w:eastAsia="方正小标宋_GBK" w:cs="Times New Roman"/>
          <w:b w:val="0"/>
          <w:bCs w:val="0"/>
          <w:sz w:val="21"/>
          <w:szCs w:val="21"/>
        </w:rPr>
        <w:fldChar w:fldCharType="separate"/>
      </w:r>
      <w:r>
        <w:rPr>
          <w:rFonts w:hint="default" w:ascii="Times New Roman" w:hAnsi="Times New Roman" w:eastAsia="方正小标宋_GBK" w:cs="Times New Roman"/>
          <w:b w:val="0"/>
          <w:bCs w:val="0"/>
          <w:sz w:val="21"/>
          <w:szCs w:val="21"/>
        </w:rPr>
        <w:t>第二篇 项目服务需求</w:t>
      </w:r>
      <w:r>
        <w:rPr>
          <w:rFonts w:hint="default" w:ascii="Times New Roman" w:hAnsi="Times New Roman" w:eastAsia="方正小标宋_GBK" w:cs="Times New Roman"/>
          <w:b w:val="0"/>
          <w:bCs w:val="0"/>
          <w:sz w:val="21"/>
          <w:szCs w:val="21"/>
        </w:rPr>
        <w:tab/>
      </w:r>
      <w:r>
        <w:rPr>
          <w:rFonts w:hint="default" w:ascii="Times New Roman" w:hAnsi="Times New Roman" w:eastAsia="方正小标宋_GBK" w:cs="Times New Roman"/>
          <w:b w:val="0"/>
          <w:bCs w:val="0"/>
          <w:sz w:val="21"/>
          <w:szCs w:val="21"/>
        </w:rPr>
        <w:fldChar w:fldCharType="begin"/>
      </w:r>
      <w:r>
        <w:rPr>
          <w:rFonts w:hint="default" w:ascii="Times New Roman" w:hAnsi="Times New Roman" w:eastAsia="方正小标宋_GBK" w:cs="Times New Roman"/>
          <w:b w:val="0"/>
          <w:bCs w:val="0"/>
          <w:sz w:val="21"/>
          <w:szCs w:val="21"/>
        </w:rPr>
        <w:instrText xml:space="preserve"> PAGEREF _Toc8076 \h </w:instrText>
      </w:r>
      <w:r>
        <w:rPr>
          <w:rFonts w:hint="default" w:ascii="Times New Roman" w:hAnsi="Times New Roman" w:eastAsia="方正小标宋_GBK" w:cs="Times New Roman"/>
          <w:b w:val="0"/>
          <w:bCs w:val="0"/>
          <w:sz w:val="21"/>
          <w:szCs w:val="21"/>
        </w:rPr>
        <w:fldChar w:fldCharType="separate"/>
      </w:r>
      <w:r>
        <w:rPr>
          <w:rFonts w:hint="default" w:ascii="Times New Roman" w:hAnsi="Times New Roman" w:eastAsia="方正小标宋_GBK" w:cs="Times New Roman"/>
          <w:b w:val="0"/>
          <w:bCs w:val="0"/>
          <w:sz w:val="21"/>
          <w:szCs w:val="21"/>
        </w:rPr>
        <w:t>- 3 -</w:t>
      </w:r>
      <w:r>
        <w:rPr>
          <w:rFonts w:hint="default" w:ascii="Times New Roman" w:hAnsi="Times New Roman" w:eastAsia="方正小标宋_GBK" w:cs="Times New Roman"/>
          <w:b w:val="0"/>
          <w:bCs w:val="0"/>
          <w:sz w:val="21"/>
          <w:szCs w:val="21"/>
        </w:rPr>
        <w:fldChar w:fldCharType="end"/>
      </w:r>
      <w:r>
        <w:rPr>
          <w:rFonts w:hint="default" w:ascii="Times New Roman" w:hAnsi="Times New Roman" w:eastAsia="方正小标宋_GBK" w:cs="Times New Roman"/>
          <w:b w:val="0"/>
          <w:bCs w:val="0"/>
          <w:sz w:val="21"/>
          <w:szCs w:val="21"/>
        </w:rPr>
        <w:fldChar w:fldCharType="end"/>
      </w:r>
    </w:p>
    <w:p w14:paraId="6732C037">
      <w:pPr>
        <w:pStyle w:val="11"/>
        <w:tabs>
          <w:tab w:val="right" w:leader="dot" w:pos="9412"/>
          <w:tab w:val="clear" w:pos="1260"/>
          <w:tab w:val="clear" w:pos="1685"/>
          <w:tab w:val="clear" w:pos="8400"/>
        </w:tabs>
        <w:rPr>
          <w:rFonts w:hint="default" w:ascii="Times New Roman" w:hAnsi="Times New Roman" w:eastAsia="方正仿宋_GBK" w:cs="Times New Roman"/>
          <w:b w:val="0"/>
          <w:bCs w:val="0"/>
        </w:rPr>
      </w:pPr>
      <w:r>
        <w:rPr>
          <w:rFonts w:hint="default" w:ascii="Times New Roman" w:hAnsi="Times New Roman" w:eastAsia="方正小标宋_GBK" w:cs="Times New Roman"/>
          <w:b w:val="0"/>
          <w:bCs w:val="0"/>
          <w:sz w:val="21"/>
          <w:szCs w:val="21"/>
        </w:rPr>
        <w:fldChar w:fldCharType="begin"/>
      </w:r>
      <w:r>
        <w:rPr>
          <w:rFonts w:hint="default" w:ascii="Times New Roman" w:hAnsi="Times New Roman" w:eastAsia="方正小标宋_GBK" w:cs="Times New Roman"/>
          <w:b w:val="0"/>
          <w:bCs w:val="0"/>
          <w:sz w:val="21"/>
          <w:szCs w:val="21"/>
        </w:rPr>
        <w:instrText xml:space="preserve"> HYPERLINK \l _Toc20268 </w:instrText>
      </w:r>
      <w:r>
        <w:rPr>
          <w:rFonts w:hint="default" w:ascii="Times New Roman" w:hAnsi="Times New Roman" w:eastAsia="方正小标宋_GBK" w:cs="Times New Roman"/>
          <w:b w:val="0"/>
          <w:bCs w:val="0"/>
          <w:sz w:val="21"/>
          <w:szCs w:val="21"/>
        </w:rPr>
        <w:fldChar w:fldCharType="separate"/>
      </w:r>
      <w:r>
        <w:rPr>
          <w:rFonts w:hint="default" w:ascii="Times New Roman" w:hAnsi="Times New Roman" w:eastAsia="方正小标宋_GBK" w:cs="Times New Roman"/>
          <w:b w:val="0"/>
          <w:bCs w:val="0"/>
          <w:sz w:val="21"/>
          <w:szCs w:val="21"/>
        </w:rPr>
        <w:t>第三篇  项目商务需求</w:t>
      </w:r>
      <w:r>
        <w:rPr>
          <w:rFonts w:hint="default" w:ascii="Times New Roman" w:hAnsi="Times New Roman" w:eastAsia="方正小标宋_GBK" w:cs="Times New Roman"/>
          <w:b w:val="0"/>
          <w:bCs w:val="0"/>
          <w:sz w:val="21"/>
          <w:szCs w:val="21"/>
        </w:rPr>
        <w:tab/>
      </w:r>
      <w:r>
        <w:rPr>
          <w:rFonts w:hint="default" w:ascii="Times New Roman" w:hAnsi="Times New Roman" w:eastAsia="方正小标宋_GBK" w:cs="Times New Roman"/>
          <w:b w:val="0"/>
          <w:bCs w:val="0"/>
          <w:sz w:val="21"/>
          <w:szCs w:val="21"/>
        </w:rPr>
        <w:fldChar w:fldCharType="begin"/>
      </w:r>
      <w:r>
        <w:rPr>
          <w:rFonts w:hint="default" w:ascii="Times New Roman" w:hAnsi="Times New Roman" w:eastAsia="方正小标宋_GBK" w:cs="Times New Roman"/>
          <w:b w:val="0"/>
          <w:bCs w:val="0"/>
          <w:sz w:val="21"/>
          <w:szCs w:val="21"/>
        </w:rPr>
        <w:instrText xml:space="preserve"> PAGEREF _Toc20268 \h </w:instrText>
      </w:r>
      <w:r>
        <w:rPr>
          <w:rFonts w:hint="default" w:ascii="Times New Roman" w:hAnsi="Times New Roman" w:eastAsia="方正小标宋_GBK" w:cs="Times New Roman"/>
          <w:b w:val="0"/>
          <w:bCs w:val="0"/>
          <w:sz w:val="21"/>
          <w:szCs w:val="21"/>
        </w:rPr>
        <w:fldChar w:fldCharType="separate"/>
      </w:r>
      <w:r>
        <w:rPr>
          <w:rFonts w:hint="default" w:ascii="Times New Roman" w:hAnsi="Times New Roman" w:eastAsia="方正小标宋_GBK" w:cs="Times New Roman"/>
          <w:b w:val="0"/>
          <w:bCs w:val="0"/>
          <w:sz w:val="21"/>
          <w:szCs w:val="21"/>
        </w:rPr>
        <w:t>- 4 -</w:t>
      </w:r>
      <w:r>
        <w:rPr>
          <w:rFonts w:hint="default" w:ascii="Times New Roman" w:hAnsi="Times New Roman" w:eastAsia="方正小标宋_GBK" w:cs="Times New Roman"/>
          <w:b w:val="0"/>
          <w:bCs w:val="0"/>
          <w:sz w:val="21"/>
          <w:szCs w:val="21"/>
        </w:rPr>
        <w:fldChar w:fldCharType="end"/>
      </w:r>
      <w:r>
        <w:rPr>
          <w:rFonts w:hint="default" w:ascii="Times New Roman" w:hAnsi="Times New Roman" w:eastAsia="方正小标宋_GBK" w:cs="Times New Roman"/>
          <w:b w:val="0"/>
          <w:bCs w:val="0"/>
          <w:sz w:val="21"/>
          <w:szCs w:val="21"/>
        </w:rPr>
        <w:fldChar w:fldCharType="end"/>
      </w:r>
    </w:p>
    <w:p w14:paraId="45427AB8">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_Toc13842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一、服务期、服务地点及验收方式</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_Toc13842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- 4 -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0D8C3994">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_Toc21052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二、报价要求</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_Toc21052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- 4 -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658B12D2">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_Toc13468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三、付款方式</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_Toc13468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- 4 -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06AFC45B">
      <w:pPr>
        <w:pStyle w:val="12"/>
        <w:tabs>
          <w:tab w:val="right" w:leader="dot" w:pos="9412"/>
          <w:tab w:val="clear" w:pos="8400"/>
        </w:tabs>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_Toc11413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四、其他商务要求内容</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_Toc11413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- 4 -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73A28062">
      <w:pPr>
        <w:pStyle w:val="11"/>
        <w:tabs>
          <w:tab w:val="right" w:leader="dot" w:pos="9412"/>
          <w:tab w:val="clear" w:pos="1260"/>
          <w:tab w:val="clear" w:pos="1685"/>
          <w:tab w:val="clear" w:pos="8400"/>
        </w:tabs>
        <w:ind w:left="0" w:leftChars="0" w:firstLine="210" w:firstLineChars="100"/>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_Toc23631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小标宋_GBK" w:cs="Times New Roman"/>
          <w:b w:val="0"/>
          <w:bCs w:val="0"/>
          <w:sz w:val="21"/>
          <w:szCs w:val="21"/>
        </w:rPr>
        <w:t>第四篇  资格审查及评审办法</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_Toc23631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- 5 -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2C18BFD5">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_Toc26463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一、资格审查及符合性审查</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_Toc26463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- 5 -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5892750A">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_Toc5097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二、评审方法</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_Toc5097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- 6 -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1F16C7C0">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_Toc4043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三、评标标准</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_Toc4043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- 6 -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4F5D2AB3">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_Toc6037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四、无效响应条款</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_Toc6037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- 8 -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2EB28690">
      <w:pPr>
        <w:pStyle w:val="12"/>
        <w:tabs>
          <w:tab w:val="right" w:leader="dot" w:pos="9412"/>
          <w:tab w:val="clear" w:pos="8400"/>
        </w:tabs>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_Toc19984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五、废标条款</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_Toc19984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- 9 -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57EF0210">
      <w:pPr>
        <w:pStyle w:val="11"/>
        <w:tabs>
          <w:tab w:val="right" w:leader="dot" w:pos="9412"/>
          <w:tab w:val="clear" w:pos="1260"/>
          <w:tab w:val="clear" w:pos="1685"/>
          <w:tab w:val="clear" w:pos="8400"/>
        </w:tabs>
        <w:rPr>
          <w:rFonts w:hint="default" w:ascii="Times New Roman" w:hAnsi="Times New Roman" w:eastAsia="方正仿宋_GBK" w:cs="Times New Roman"/>
          <w:b w:val="0"/>
          <w:bCs w:val="0"/>
        </w:rPr>
      </w:pPr>
      <w:r>
        <w:rPr>
          <w:rFonts w:hint="default" w:ascii="Times New Roman" w:hAnsi="Times New Roman" w:eastAsia="方正小标宋_GBK" w:cs="Times New Roman"/>
          <w:b w:val="0"/>
          <w:bCs w:val="0"/>
          <w:sz w:val="21"/>
          <w:szCs w:val="21"/>
        </w:rPr>
        <w:fldChar w:fldCharType="begin"/>
      </w:r>
      <w:r>
        <w:rPr>
          <w:rFonts w:hint="default" w:ascii="Times New Roman" w:hAnsi="Times New Roman" w:eastAsia="方正小标宋_GBK" w:cs="Times New Roman"/>
          <w:b w:val="0"/>
          <w:bCs w:val="0"/>
          <w:sz w:val="21"/>
          <w:szCs w:val="21"/>
        </w:rPr>
        <w:instrText xml:space="preserve"> HYPERLINK \l _Toc16516 </w:instrText>
      </w:r>
      <w:r>
        <w:rPr>
          <w:rFonts w:hint="default" w:ascii="Times New Roman" w:hAnsi="Times New Roman" w:eastAsia="方正小标宋_GBK" w:cs="Times New Roman"/>
          <w:b w:val="0"/>
          <w:bCs w:val="0"/>
          <w:sz w:val="21"/>
          <w:szCs w:val="21"/>
        </w:rPr>
        <w:fldChar w:fldCharType="separate"/>
      </w:r>
      <w:r>
        <w:rPr>
          <w:rFonts w:hint="default" w:ascii="Times New Roman" w:hAnsi="Times New Roman" w:eastAsia="方正小标宋_GBK" w:cs="Times New Roman"/>
          <w:b w:val="0"/>
          <w:bCs w:val="0"/>
          <w:sz w:val="21"/>
          <w:szCs w:val="21"/>
        </w:rPr>
        <w:t>第五篇  供应商须知</w:t>
      </w:r>
      <w:r>
        <w:rPr>
          <w:rFonts w:hint="default" w:ascii="Times New Roman" w:hAnsi="Times New Roman" w:eastAsia="方正小标宋_GBK" w:cs="Times New Roman"/>
          <w:b w:val="0"/>
          <w:bCs w:val="0"/>
          <w:sz w:val="21"/>
          <w:szCs w:val="21"/>
        </w:rPr>
        <w:tab/>
      </w:r>
      <w:r>
        <w:rPr>
          <w:rFonts w:hint="default" w:ascii="Times New Roman" w:hAnsi="Times New Roman" w:eastAsia="方正小标宋_GBK" w:cs="Times New Roman"/>
          <w:b w:val="0"/>
          <w:bCs w:val="0"/>
          <w:sz w:val="21"/>
          <w:szCs w:val="21"/>
        </w:rPr>
        <w:fldChar w:fldCharType="begin"/>
      </w:r>
      <w:r>
        <w:rPr>
          <w:rFonts w:hint="default" w:ascii="Times New Roman" w:hAnsi="Times New Roman" w:eastAsia="方正小标宋_GBK" w:cs="Times New Roman"/>
          <w:b w:val="0"/>
          <w:bCs w:val="0"/>
          <w:sz w:val="21"/>
          <w:szCs w:val="21"/>
        </w:rPr>
        <w:instrText xml:space="preserve"> PAGEREF _Toc16516 \h </w:instrText>
      </w:r>
      <w:r>
        <w:rPr>
          <w:rFonts w:hint="default" w:ascii="Times New Roman" w:hAnsi="Times New Roman" w:eastAsia="方正小标宋_GBK" w:cs="Times New Roman"/>
          <w:b w:val="0"/>
          <w:bCs w:val="0"/>
          <w:sz w:val="21"/>
          <w:szCs w:val="21"/>
        </w:rPr>
        <w:fldChar w:fldCharType="separate"/>
      </w:r>
      <w:r>
        <w:rPr>
          <w:rFonts w:hint="default" w:ascii="Times New Roman" w:hAnsi="Times New Roman" w:eastAsia="方正小标宋_GBK" w:cs="Times New Roman"/>
          <w:b w:val="0"/>
          <w:bCs w:val="0"/>
          <w:sz w:val="21"/>
          <w:szCs w:val="21"/>
        </w:rPr>
        <w:t>- 10 -</w:t>
      </w:r>
      <w:r>
        <w:rPr>
          <w:rFonts w:hint="default" w:ascii="Times New Roman" w:hAnsi="Times New Roman" w:eastAsia="方正小标宋_GBK" w:cs="Times New Roman"/>
          <w:b w:val="0"/>
          <w:bCs w:val="0"/>
          <w:sz w:val="21"/>
          <w:szCs w:val="21"/>
        </w:rPr>
        <w:fldChar w:fldCharType="end"/>
      </w:r>
      <w:r>
        <w:rPr>
          <w:rFonts w:hint="default" w:ascii="Times New Roman" w:hAnsi="Times New Roman" w:eastAsia="方正小标宋_GBK" w:cs="Times New Roman"/>
          <w:b w:val="0"/>
          <w:bCs w:val="0"/>
          <w:sz w:val="21"/>
          <w:szCs w:val="21"/>
        </w:rPr>
        <w:fldChar w:fldCharType="end"/>
      </w:r>
    </w:p>
    <w:p w14:paraId="67640631">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_Toc26923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一、供应商</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_Toc26923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- 10 -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7A3936B2">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_Toc27169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二、采购文件</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_Toc27169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- 10 -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0A9CBB1F">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_Toc17841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三、响应文件</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_Toc17841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- 10 -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411271BC">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_Toc27163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四、评审</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_Toc27163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- 11 -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2DF32F33">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_Toc8255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五、确定中选</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_Toc8255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- 11 -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46B1420C">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_Toc31136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六、中选</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_Toc31136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- 12 -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713B0EC3">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_Toc2114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七、质疑和投诉</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_Toc2114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- 12 -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68160838">
      <w:pPr>
        <w:pStyle w:val="12"/>
        <w:tabs>
          <w:tab w:val="right" w:leader="dot" w:pos="9412"/>
          <w:tab w:val="clear" w:pos="8400"/>
        </w:tabs>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_Toc8568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八、签订合同</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_Toc8568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- 12 -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00C5FC86">
      <w:pPr>
        <w:pStyle w:val="11"/>
        <w:tabs>
          <w:tab w:val="right" w:leader="dot" w:pos="9412"/>
          <w:tab w:val="clear" w:pos="1260"/>
          <w:tab w:val="clear" w:pos="1685"/>
          <w:tab w:val="clear" w:pos="8400"/>
        </w:tabs>
        <w:rPr>
          <w:rFonts w:hint="default" w:ascii="Times New Roman" w:hAnsi="Times New Roman" w:eastAsia="方正小标宋_GBK" w:cs="Times New Roman"/>
          <w:b w:val="0"/>
          <w:bCs w:val="0"/>
          <w:sz w:val="21"/>
          <w:szCs w:val="21"/>
        </w:rPr>
      </w:pPr>
      <w:r>
        <w:rPr>
          <w:rFonts w:hint="default" w:ascii="Times New Roman" w:hAnsi="Times New Roman" w:eastAsia="方正小标宋_GBK" w:cs="Times New Roman"/>
          <w:b w:val="0"/>
          <w:bCs w:val="0"/>
          <w:sz w:val="21"/>
          <w:szCs w:val="21"/>
        </w:rPr>
        <w:fldChar w:fldCharType="begin"/>
      </w:r>
      <w:r>
        <w:rPr>
          <w:rFonts w:hint="default" w:ascii="Times New Roman" w:hAnsi="Times New Roman" w:eastAsia="方正小标宋_GBK" w:cs="Times New Roman"/>
          <w:b w:val="0"/>
          <w:bCs w:val="0"/>
          <w:sz w:val="21"/>
          <w:szCs w:val="21"/>
        </w:rPr>
        <w:instrText xml:space="preserve"> HYPERLINK \l _Toc1588 </w:instrText>
      </w:r>
      <w:r>
        <w:rPr>
          <w:rFonts w:hint="default" w:ascii="Times New Roman" w:hAnsi="Times New Roman" w:eastAsia="方正小标宋_GBK" w:cs="Times New Roman"/>
          <w:b w:val="0"/>
          <w:bCs w:val="0"/>
          <w:sz w:val="21"/>
          <w:szCs w:val="21"/>
        </w:rPr>
        <w:fldChar w:fldCharType="separate"/>
      </w:r>
      <w:r>
        <w:rPr>
          <w:rFonts w:hint="default" w:ascii="Times New Roman" w:hAnsi="Times New Roman" w:eastAsia="方正小标宋_GBK" w:cs="Times New Roman"/>
          <w:b w:val="0"/>
          <w:bCs w:val="0"/>
          <w:sz w:val="21"/>
          <w:szCs w:val="21"/>
        </w:rPr>
        <w:t>第六篇  合同格式</w:t>
      </w:r>
      <w:r>
        <w:rPr>
          <w:rFonts w:hint="default" w:ascii="Times New Roman" w:hAnsi="Times New Roman" w:eastAsia="方正小标宋_GBK" w:cs="Times New Roman"/>
          <w:b w:val="0"/>
          <w:bCs w:val="0"/>
          <w:sz w:val="21"/>
          <w:szCs w:val="21"/>
        </w:rPr>
        <w:tab/>
      </w:r>
      <w:r>
        <w:rPr>
          <w:rFonts w:hint="default" w:ascii="Times New Roman" w:hAnsi="Times New Roman" w:eastAsia="方正小标宋_GBK" w:cs="Times New Roman"/>
          <w:b w:val="0"/>
          <w:bCs w:val="0"/>
          <w:sz w:val="21"/>
          <w:szCs w:val="21"/>
          <w:lang w:val="en-US" w:eastAsia="zh-CN"/>
        </w:rPr>
        <w:t>..</w:t>
      </w:r>
      <w:r>
        <w:rPr>
          <w:rFonts w:hint="default" w:ascii="Times New Roman" w:hAnsi="Times New Roman" w:eastAsia="方正小标宋_GBK" w:cs="Times New Roman"/>
          <w:b w:val="0"/>
          <w:bCs w:val="0"/>
          <w:sz w:val="21"/>
          <w:szCs w:val="21"/>
        </w:rPr>
        <w:fldChar w:fldCharType="begin"/>
      </w:r>
      <w:r>
        <w:rPr>
          <w:rFonts w:hint="default" w:ascii="Times New Roman" w:hAnsi="Times New Roman" w:eastAsia="方正小标宋_GBK" w:cs="Times New Roman"/>
          <w:b w:val="0"/>
          <w:bCs w:val="0"/>
          <w:sz w:val="21"/>
          <w:szCs w:val="21"/>
        </w:rPr>
        <w:instrText xml:space="preserve"> PAGEREF _Toc1588 \h </w:instrText>
      </w:r>
      <w:r>
        <w:rPr>
          <w:rFonts w:hint="default" w:ascii="Times New Roman" w:hAnsi="Times New Roman" w:eastAsia="方正小标宋_GBK" w:cs="Times New Roman"/>
          <w:b w:val="0"/>
          <w:bCs w:val="0"/>
          <w:sz w:val="21"/>
          <w:szCs w:val="21"/>
        </w:rPr>
        <w:fldChar w:fldCharType="separate"/>
      </w:r>
      <w:r>
        <w:rPr>
          <w:rFonts w:hint="default" w:ascii="Times New Roman" w:hAnsi="Times New Roman" w:eastAsia="方正小标宋_GBK" w:cs="Times New Roman"/>
          <w:b w:val="0"/>
          <w:bCs w:val="0"/>
          <w:sz w:val="21"/>
          <w:szCs w:val="21"/>
        </w:rPr>
        <w:t>- 13 -</w:t>
      </w:r>
      <w:r>
        <w:rPr>
          <w:rFonts w:hint="default" w:ascii="Times New Roman" w:hAnsi="Times New Roman" w:eastAsia="方正小标宋_GBK" w:cs="Times New Roman"/>
          <w:b w:val="0"/>
          <w:bCs w:val="0"/>
          <w:sz w:val="21"/>
          <w:szCs w:val="21"/>
        </w:rPr>
        <w:fldChar w:fldCharType="end"/>
      </w:r>
      <w:r>
        <w:rPr>
          <w:rFonts w:hint="default" w:ascii="Times New Roman" w:hAnsi="Times New Roman" w:eastAsia="方正小标宋_GBK" w:cs="Times New Roman"/>
          <w:b w:val="0"/>
          <w:bCs w:val="0"/>
          <w:sz w:val="21"/>
          <w:szCs w:val="21"/>
        </w:rPr>
        <w:fldChar w:fldCharType="end"/>
      </w:r>
    </w:p>
    <w:p w14:paraId="62B18C8D">
      <w:pPr>
        <w:pStyle w:val="11"/>
        <w:tabs>
          <w:tab w:val="right" w:leader="dot" w:pos="9412"/>
          <w:tab w:val="clear" w:pos="1260"/>
          <w:tab w:val="clear" w:pos="1685"/>
          <w:tab w:val="clear" w:pos="8400"/>
        </w:tabs>
        <w:rPr>
          <w:rFonts w:hint="default" w:ascii="Times New Roman" w:hAnsi="Times New Roman" w:eastAsia="方正仿宋_GBK" w:cs="Times New Roman"/>
          <w:b w:val="0"/>
          <w:bCs w:val="0"/>
        </w:rPr>
      </w:pPr>
      <w:r>
        <w:rPr>
          <w:rFonts w:hint="default" w:ascii="Times New Roman" w:hAnsi="Times New Roman" w:eastAsia="方正小标宋_GBK" w:cs="Times New Roman"/>
          <w:b w:val="0"/>
          <w:bCs w:val="0"/>
          <w:sz w:val="21"/>
          <w:szCs w:val="21"/>
        </w:rPr>
        <w:fldChar w:fldCharType="begin"/>
      </w:r>
      <w:r>
        <w:rPr>
          <w:rFonts w:hint="default" w:ascii="Times New Roman" w:hAnsi="Times New Roman" w:eastAsia="方正小标宋_GBK" w:cs="Times New Roman"/>
          <w:b w:val="0"/>
          <w:bCs w:val="0"/>
          <w:sz w:val="21"/>
          <w:szCs w:val="21"/>
        </w:rPr>
        <w:instrText xml:space="preserve"> HYPERLINK \l _Toc2012 </w:instrText>
      </w:r>
      <w:r>
        <w:rPr>
          <w:rFonts w:hint="default" w:ascii="Times New Roman" w:hAnsi="Times New Roman" w:eastAsia="方正小标宋_GBK" w:cs="Times New Roman"/>
          <w:b w:val="0"/>
          <w:bCs w:val="0"/>
          <w:sz w:val="21"/>
          <w:szCs w:val="21"/>
        </w:rPr>
        <w:fldChar w:fldCharType="separate"/>
      </w:r>
      <w:r>
        <w:rPr>
          <w:rFonts w:hint="default" w:ascii="Times New Roman" w:hAnsi="Times New Roman" w:eastAsia="方正小标宋_GBK" w:cs="Times New Roman"/>
          <w:b w:val="0"/>
          <w:bCs w:val="0"/>
          <w:sz w:val="21"/>
          <w:szCs w:val="21"/>
        </w:rPr>
        <w:t>第七篇  响应文件格式</w:t>
      </w:r>
      <w:r>
        <w:rPr>
          <w:rFonts w:hint="default" w:ascii="Times New Roman" w:hAnsi="Times New Roman" w:eastAsia="方正小标宋_GBK" w:cs="Times New Roman"/>
          <w:b w:val="0"/>
          <w:bCs w:val="0"/>
          <w:sz w:val="21"/>
          <w:szCs w:val="21"/>
        </w:rPr>
        <w:tab/>
      </w:r>
      <w:r>
        <w:rPr>
          <w:rFonts w:hint="default" w:ascii="Times New Roman" w:hAnsi="Times New Roman" w:eastAsia="方正小标宋_GBK" w:cs="Times New Roman"/>
          <w:b w:val="0"/>
          <w:bCs w:val="0"/>
          <w:sz w:val="21"/>
          <w:szCs w:val="21"/>
        </w:rPr>
        <w:fldChar w:fldCharType="begin"/>
      </w:r>
      <w:r>
        <w:rPr>
          <w:rFonts w:hint="default" w:ascii="Times New Roman" w:hAnsi="Times New Roman" w:eastAsia="方正小标宋_GBK" w:cs="Times New Roman"/>
          <w:b w:val="0"/>
          <w:bCs w:val="0"/>
          <w:sz w:val="21"/>
          <w:szCs w:val="21"/>
        </w:rPr>
        <w:instrText xml:space="preserve"> PAGEREF _Toc2012 \h </w:instrText>
      </w:r>
      <w:r>
        <w:rPr>
          <w:rFonts w:hint="default" w:ascii="Times New Roman" w:hAnsi="Times New Roman" w:eastAsia="方正小标宋_GBK" w:cs="Times New Roman"/>
          <w:b w:val="0"/>
          <w:bCs w:val="0"/>
          <w:sz w:val="21"/>
          <w:szCs w:val="21"/>
        </w:rPr>
        <w:fldChar w:fldCharType="separate"/>
      </w:r>
      <w:r>
        <w:rPr>
          <w:rFonts w:hint="default" w:ascii="Times New Roman" w:hAnsi="Times New Roman" w:eastAsia="方正小标宋_GBK" w:cs="Times New Roman"/>
          <w:b w:val="0"/>
          <w:bCs w:val="0"/>
          <w:sz w:val="21"/>
          <w:szCs w:val="21"/>
        </w:rPr>
        <w:t>- 22 -</w:t>
      </w:r>
      <w:r>
        <w:rPr>
          <w:rFonts w:hint="default" w:ascii="Times New Roman" w:hAnsi="Times New Roman" w:eastAsia="方正小标宋_GBK" w:cs="Times New Roman"/>
          <w:b w:val="0"/>
          <w:bCs w:val="0"/>
          <w:sz w:val="21"/>
          <w:szCs w:val="21"/>
        </w:rPr>
        <w:fldChar w:fldCharType="end"/>
      </w:r>
      <w:r>
        <w:rPr>
          <w:rFonts w:hint="default" w:ascii="Times New Roman" w:hAnsi="Times New Roman" w:eastAsia="方正小标宋_GBK" w:cs="Times New Roman"/>
          <w:b w:val="0"/>
          <w:bCs w:val="0"/>
          <w:sz w:val="21"/>
          <w:szCs w:val="21"/>
        </w:rPr>
        <w:fldChar w:fldCharType="end"/>
      </w:r>
    </w:p>
    <w:p w14:paraId="6A0C6096">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_Toc13898 </w:instrText>
      </w:r>
      <w:r>
        <w:rPr>
          <w:rFonts w:hint="default" w:ascii="Times New Roman" w:hAnsi="Times New Roman" w:eastAsia="方正仿宋_GBK" w:cs="Times New Roman"/>
          <w:b w:val="0"/>
          <w:bCs w:val="0"/>
          <w:sz w:val="21"/>
          <w:szCs w:val="21"/>
        </w:rPr>
        <w:fldChar w:fldCharType="separate"/>
      </w:r>
      <w:r>
        <w:rPr>
          <w:rFonts w:hint="eastAsia" w:eastAsia="方正仿宋_GBK" w:cs="Times New Roman"/>
          <w:b w:val="0"/>
          <w:bCs w:val="0"/>
          <w:sz w:val="21"/>
          <w:szCs w:val="21"/>
          <w:lang w:val="en-US" w:eastAsia="zh-CN"/>
        </w:rPr>
        <w:t>一</w:t>
      </w:r>
      <w:r>
        <w:rPr>
          <w:rFonts w:hint="default" w:ascii="Times New Roman" w:hAnsi="Times New Roman" w:eastAsia="方正仿宋_GBK" w:cs="Times New Roman"/>
          <w:b w:val="0"/>
          <w:bCs w:val="0"/>
          <w:sz w:val="21"/>
          <w:szCs w:val="21"/>
        </w:rPr>
        <w:t>、</w:t>
      </w:r>
      <w:r>
        <w:rPr>
          <w:rFonts w:hint="eastAsia" w:eastAsia="方正仿宋_GBK" w:cs="Times New Roman"/>
          <w:b w:val="0"/>
          <w:bCs w:val="0"/>
          <w:sz w:val="21"/>
          <w:szCs w:val="21"/>
          <w:lang w:val="en-US" w:eastAsia="zh-CN"/>
        </w:rPr>
        <w:t>经济</w:t>
      </w:r>
      <w:r>
        <w:rPr>
          <w:rFonts w:hint="default" w:ascii="Times New Roman" w:hAnsi="Times New Roman" w:eastAsia="方正仿宋_GBK" w:cs="Times New Roman"/>
          <w:b w:val="0"/>
          <w:bCs w:val="0"/>
          <w:sz w:val="21"/>
          <w:szCs w:val="21"/>
        </w:rPr>
        <w:t>文件</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_Toc13898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- 2</w:t>
      </w:r>
      <w:r>
        <w:rPr>
          <w:rFonts w:hint="eastAsia" w:eastAsia="方正仿宋_GBK" w:cs="Times New Roman"/>
          <w:b w:val="0"/>
          <w:bCs w:val="0"/>
          <w:sz w:val="21"/>
          <w:szCs w:val="21"/>
          <w:lang w:val="en-US" w:eastAsia="zh-CN"/>
        </w:rPr>
        <w:t>3</w:t>
      </w:r>
      <w:r>
        <w:rPr>
          <w:rFonts w:hint="default" w:ascii="Times New Roman" w:hAnsi="Times New Roman" w:eastAsia="方正仿宋_GBK" w:cs="Times New Roman"/>
          <w:b w:val="0"/>
          <w:bCs w:val="0"/>
          <w:sz w:val="21"/>
          <w:szCs w:val="21"/>
        </w:rPr>
        <w:t xml:space="preserve">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4399D6F3">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_Toc13898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二、服务文件</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_Toc13898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- 24 -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593F8082">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_Toc19598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三、商务文件</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_Toc19598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- 26 -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664AA93C">
      <w:pPr>
        <w:pStyle w:val="12"/>
        <w:tabs>
          <w:tab w:val="right" w:leader="dot" w:pos="9412"/>
          <w:tab w:val="clear" w:pos="8400"/>
        </w:tabs>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_Toc24219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四、其他</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_Toc24219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- 30 -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1B3A8BD5">
      <w:pPr>
        <w:pStyle w:val="12"/>
        <w:tabs>
          <w:tab w:val="right" w:leader="dot" w:pos="9412"/>
          <w:tab w:val="clear" w:pos="8400"/>
        </w:tabs>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HYPERLINK \l _Toc17943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五、资格文件</w:t>
      </w:r>
      <w:r>
        <w:rPr>
          <w:rFonts w:hint="default" w:ascii="Times New Roman" w:hAnsi="Times New Roman" w:eastAsia="方正仿宋_GBK" w:cs="Times New Roman"/>
          <w:b w:val="0"/>
          <w:bCs w:val="0"/>
          <w:sz w:val="21"/>
          <w:szCs w:val="21"/>
        </w:rPr>
        <w:tab/>
      </w:r>
      <w:r>
        <w:rPr>
          <w:rFonts w:hint="default" w:ascii="Times New Roman" w:hAnsi="Times New Roman" w:eastAsia="方正仿宋_GBK" w:cs="Times New Roman"/>
          <w:b w:val="0"/>
          <w:bCs w:val="0"/>
          <w:sz w:val="21"/>
          <w:szCs w:val="21"/>
        </w:rPr>
        <w:fldChar w:fldCharType="begin"/>
      </w:r>
      <w:r>
        <w:rPr>
          <w:rFonts w:hint="default" w:ascii="Times New Roman" w:hAnsi="Times New Roman" w:eastAsia="方正仿宋_GBK" w:cs="Times New Roman"/>
          <w:b w:val="0"/>
          <w:bCs w:val="0"/>
          <w:sz w:val="21"/>
          <w:szCs w:val="21"/>
        </w:rPr>
        <w:instrText xml:space="preserve"> PAGEREF _Toc17943 \h </w:instrText>
      </w:r>
      <w:r>
        <w:rPr>
          <w:rFonts w:hint="default" w:ascii="Times New Roman" w:hAnsi="Times New Roman" w:eastAsia="方正仿宋_GBK" w:cs="Times New Roman"/>
          <w:b w:val="0"/>
          <w:bCs w:val="0"/>
          <w:sz w:val="21"/>
          <w:szCs w:val="21"/>
        </w:rPr>
        <w:fldChar w:fldCharType="separate"/>
      </w:r>
      <w:r>
        <w:rPr>
          <w:rFonts w:hint="default" w:ascii="Times New Roman" w:hAnsi="Times New Roman" w:eastAsia="方正仿宋_GBK" w:cs="Times New Roman"/>
          <w:b w:val="0"/>
          <w:bCs w:val="0"/>
          <w:sz w:val="21"/>
          <w:szCs w:val="21"/>
        </w:rPr>
        <w:t>- 31 -</w:t>
      </w:r>
      <w:r>
        <w:rPr>
          <w:rFonts w:hint="default" w:ascii="Times New Roman" w:hAnsi="Times New Roman" w:eastAsia="方正仿宋_GBK" w:cs="Times New Roman"/>
          <w:b w:val="0"/>
          <w:bCs w:val="0"/>
          <w:sz w:val="21"/>
          <w:szCs w:val="21"/>
        </w:rPr>
        <w:fldChar w:fldCharType="end"/>
      </w:r>
      <w:r>
        <w:rPr>
          <w:rFonts w:hint="default" w:ascii="Times New Roman" w:hAnsi="Times New Roman" w:eastAsia="方正仿宋_GBK" w:cs="Times New Roman"/>
          <w:b w:val="0"/>
          <w:bCs w:val="0"/>
          <w:sz w:val="21"/>
          <w:szCs w:val="21"/>
        </w:rPr>
        <w:fldChar w:fldCharType="end"/>
      </w:r>
    </w:p>
    <w:p w14:paraId="7869568B">
      <w:pPr>
        <w:pStyle w:val="11"/>
        <w:adjustRightInd w:val="0"/>
        <w:snapToGrid w:val="0"/>
        <w:spacing w:line="240" w:lineRule="auto"/>
        <w:ind w:firstLine="560" w:firstLineChars="200"/>
        <w:rPr>
          <w:rFonts w:hint="default" w:ascii="Times New Roman" w:hAnsi="Times New Roman" w:eastAsia="方正仿宋_GBK" w:cs="Times New Roman"/>
          <w:b w:val="0"/>
          <w:bCs w:val="0"/>
          <w:sz w:val="32"/>
        </w:rPr>
        <w:sectPr>
          <w:footerReference r:id="rId4" w:type="default"/>
          <w:pgSz w:w="11907" w:h="16840"/>
          <w:pgMar w:top="1134" w:right="1191" w:bottom="1134" w:left="1304" w:header="964" w:footer="992" w:gutter="0"/>
          <w:pgNumType w:fmt="numberInDash" w:start="1"/>
          <w:cols w:space="720" w:num="1"/>
          <w:docGrid w:linePitch="312" w:charSpace="0"/>
        </w:sectPr>
      </w:pPr>
      <w:r>
        <w:rPr>
          <w:rFonts w:hint="default" w:ascii="Times New Roman" w:hAnsi="Times New Roman" w:eastAsia="方正仿宋_GBK" w:cs="Times New Roman"/>
          <w:b w:val="0"/>
          <w:bCs w:val="0"/>
          <w:szCs w:val="24"/>
        </w:rPr>
        <w:fldChar w:fldCharType="end"/>
      </w:r>
    </w:p>
    <w:p w14:paraId="335B5376">
      <w:pPr>
        <w:pStyle w:val="3"/>
        <w:tabs>
          <w:tab w:val="left" w:pos="3360"/>
        </w:tabs>
        <w:spacing w:before="0" w:beforeLines="0" w:after="0" w:afterLines="0"/>
        <w:rPr>
          <w:rFonts w:hint="default" w:ascii="Times New Roman" w:hAnsi="Times New Roman" w:eastAsia="方正仿宋_GBK" w:cs="Times New Roman"/>
          <w:b/>
        </w:rPr>
      </w:pPr>
      <w:bookmarkStart w:id="0" w:name="_Toc12571"/>
      <w:r>
        <w:rPr>
          <w:rFonts w:hint="default" w:ascii="Times New Roman" w:hAnsi="Times New Roman" w:eastAsia="方正仿宋_GBK" w:cs="Times New Roman"/>
          <w:b/>
        </w:rPr>
        <w:t>第一篇 采购邀请书</w:t>
      </w:r>
      <w:bookmarkEnd w:id="0"/>
    </w:p>
    <w:p w14:paraId="469887C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重庆华地资环科技有限公司对秀山县2023年永久基本农田核实处置工作以及耕地保护和退耕还林关系的外业调查技术服务采购进行公开采购，欢迎有资格的供应商参与。</w:t>
      </w:r>
    </w:p>
    <w:p w14:paraId="17C7E7C7">
      <w:pPr>
        <w:pStyle w:val="5"/>
        <w:spacing w:before="48" w:after="48" w:line="400" w:lineRule="exact"/>
        <w:ind w:firstLine="480" w:firstLineChars="200"/>
        <w:rPr>
          <w:rFonts w:hint="default" w:ascii="Times New Roman" w:hAnsi="Times New Roman" w:eastAsia="方正仿宋_GBK" w:cs="Times New Roman"/>
          <w:b w:val="0"/>
          <w:sz w:val="24"/>
        </w:rPr>
      </w:pPr>
      <w:bookmarkStart w:id="1" w:name="_Toc11408"/>
      <w:r>
        <w:rPr>
          <w:rFonts w:hint="default" w:ascii="Times New Roman" w:hAnsi="Times New Roman" w:eastAsia="方正仿宋_GBK" w:cs="Times New Roman"/>
          <w:b w:val="0"/>
          <w:sz w:val="24"/>
        </w:rPr>
        <w:t>一、采购项目内容</w:t>
      </w:r>
      <w:bookmarkEnd w:id="1"/>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8"/>
        <w:gridCol w:w="2109"/>
        <w:gridCol w:w="1645"/>
        <w:gridCol w:w="2014"/>
      </w:tblGrid>
      <w:tr w14:paraId="300B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pct"/>
            <w:noWrap w:val="0"/>
            <w:vAlign w:val="center"/>
          </w:tcPr>
          <w:p w14:paraId="14A63D6A">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项目名称</w:t>
            </w:r>
          </w:p>
        </w:tc>
        <w:tc>
          <w:tcPr>
            <w:tcW w:w="1096" w:type="pct"/>
            <w:noWrap w:val="0"/>
            <w:vAlign w:val="center"/>
          </w:tcPr>
          <w:p w14:paraId="30237AAC">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最高限价</w:t>
            </w:r>
          </w:p>
        </w:tc>
        <w:tc>
          <w:tcPr>
            <w:tcW w:w="855" w:type="pct"/>
            <w:noWrap w:val="0"/>
            <w:vAlign w:val="center"/>
          </w:tcPr>
          <w:p w14:paraId="68E0BEA4">
            <w:pPr>
              <w:pStyle w:val="7"/>
              <w:ind w:left="0" w:leftChars="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响应保证金</w:t>
            </w:r>
          </w:p>
          <w:p w14:paraId="3569015F">
            <w:pPr>
              <w:pStyle w:val="7"/>
              <w:ind w:left="420"/>
              <w:jc w:val="both"/>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（万元）</w:t>
            </w:r>
          </w:p>
        </w:tc>
        <w:tc>
          <w:tcPr>
            <w:tcW w:w="1047" w:type="pct"/>
            <w:noWrap w:val="0"/>
            <w:vAlign w:val="center"/>
          </w:tcPr>
          <w:p w14:paraId="1D5410DC">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中选人数量（名）</w:t>
            </w:r>
          </w:p>
        </w:tc>
      </w:tr>
      <w:tr w14:paraId="12FB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00" w:type="pct"/>
            <w:noWrap w:val="0"/>
            <w:vAlign w:val="center"/>
          </w:tcPr>
          <w:p w14:paraId="5D917B4C">
            <w:pPr>
              <w:pStyle w:val="2"/>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“秀山县2023年永久基本农田核实处置工作以及耕地保护和退耕还林关系”项目外业调查技术服务</w:t>
            </w:r>
          </w:p>
        </w:tc>
        <w:tc>
          <w:tcPr>
            <w:tcW w:w="1096" w:type="pct"/>
            <w:noWrap w:val="0"/>
            <w:vAlign w:val="center"/>
          </w:tcPr>
          <w:p w14:paraId="789D7B01">
            <w:pPr>
              <w:pStyle w:val="7"/>
              <w:ind w:left="420"/>
              <w:jc w:val="center"/>
              <w:outlineLvl w:val="0"/>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130万</w:t>
            </w:r>
          </w:p>
        </w:tc>
        <w:tc>
          <w:tcPr>
            <w:tcW w:w="855" w:type="pct"/>
            <w:noWrap w:val="0"/>
            <w:vAlign w:val="center"/>
          </w:tcPr>
          <w:p w14:paraId="5F0014D8">
            <w:pPr>
              <w:pStyle w:val="2"/>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47" w:type="pct"/>
            <w:noWrap w:val="0"/>
            <w:vAlign w:val="center"/>
          </w:tcPr>
          <w:p w14:paraId="51A7B1E3">
            <w:pPr>
              <w:pStyle w:val="2"/>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r>
    </w:tbl>
    <w:p w14:paraId="2D8980A2">
      <w:pPr>
        <w:pStyle w:val="5"/>
        <w:spacing w:before="48" w:after="48" w:line="400" w:lineRule="exact"/>
        <w:ind w:firstLine="480" w:firstLineChars="200"/>
        <w:rPr>
          <w:rFonts w:hint="default" w:ascii="Times New Roman" w:hAnsi="Times New Roman" w:eastAsia="方正仿宋_GBK" w:cs="Times New Roman"/>
          <w:b w:val="0"/>
          <w:sz w:val="24"/>
        </w:rPr>
      </w:pPr>
      <w:bookmarkStart w:id="2" w:name="_Toc18238"/>
      <w:r>
        <w:rPr>
          <w:rFonts w:hint="default" w:ascii="Times New Roman" w:hAnsi="Times New Roman" w:eastAsia="方正仿宋_GBK" w:cs="Times New Roman"/>
          <w:b w:val="0"/>
          <w:sz w:val="24"/>
        </w:rPr>
        <w:t>二、资金来源</w:t>
      </w:r>
      <w:bookmarkEnd w:id="2"/>
    </w:p>
    <w:p w14:paraId="4C0760F8">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重庆华地资环科技有限公司自有资金。</w:t>
      </w:r>
    </w:p>
    <w:p w14:paraId="53D24A96">
      <w:pPr>
        <w:pStyle w:val="5"/>
        <w:spacing w:before="48" w:after="48" w:line="400" w:lineRule="exact"/>
        <w:ind w:firstLine="480" w:firstLineChars="200"/>
        <w:rPr>
          <w:rFonts w:hint="default" w:ascii="Times New Roman" w:hAnsi="Times New Roman" w:eastAsia="方正仿宋_GBK" w:cs="Times New Roman"/>
          <w:b w:val="0"/>
          <w:sz w:val="24"/>
        </w:rPr>
      </w:pPr>
      <w:bookmarkStart w:id="3" w:name="_Toc17409"/>
      <w:r>
        <w:rPr>
          <w:rFonts w:hint="default" w:ascii="Times New Roman" w:hAnsi="Times New Roman" w:eastAsia="方正仿宋_GBK" w:cs="Times New Roman"/>
          <w:b w:val="0"/>
          <w:bCs w:val="0"/>
          <w:sz w:val="24"/>
        </w:rPr>
        <w:t>三、响应人</w:t>
      </w:r>
      <w:r>
        <w:rPr>
          <w:rFonts w:hint="default" w:ascii="Times New Roman" w:hAnsi="Times New Roman" w:eastAsia="方正仿宋_GBK" w:cs="Times New Roman"/>
          <w:b w:val="0"/>
          <w:sz w:val="24"/>
        </w:rPr>
        <w:t>资格要求</w:t>
      </w:r>
      <w:bookmarkEnd w:id="3"/>
    </w:p>
    <w:p w14:paraId="7E9737A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47043F4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1.具有独立承担民事责任的能力；</w:t>
      </w:r>
    </w:p>
    <w:p w14:paraId="5D10DF6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2.具有良好的商业信誉和健全的财务会计制度；</w:t>
      </w:r>
    </w:p>
    <w:p w14:paraId="2485932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3.具有履行合同所必需的设备和专业技术能力；</w:t>
      </w:r>
    </w:p>
    <w:p w14:paraId="7AC10D6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4.有依法缴纳税收和社会保障资金的良好记录；</w:t>
      </w:r>
    </w:p>
    <w:p w14:paraId="6163AA6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5.参加采购活动近三年内，在经营活动中没有重大违法记录；</w:t>
      </w:r>
    </w:p>
    <w:p w14:paraId="369A523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6.法律、行政法规规定的其他条件。</w:t>
      </w:r>
    </w:p>
    <w:p w14:paraId="3A728767">
      <w:pPr>
        <w:pStyle w:val="5"/>
        <w:spacing w:before="48" w:after="48" w:line="400" w:lineRule="exact"/>
        <w:ind w:firstLine="480" w:firstLineChars="200"/>
        <w:rPr>
          <w:rFonts w:hint="default" w:ascii="Times New Roman" w:hAnsi="Times New Roman" w:eastAsia="方正仿宋_GBK" w:cs="Times New Roman"/>
          <w:b w:val="0"/>
          <w:sz w:val="24"/>
        </w:rPr>
      </w:pPr>
      <w:bookmarkStart w:id="4" w:name="_Toc19333"/>
      <w:r>
        <w:rPr>
          <w:rFonts w:hint="default" w:ascii="Times New Roman" w:hAnsi="Times New Roman" w:eastAsia="方正仿宋_GBK" w:cs="Times New Roman"/>
          <w:b w:val="0"/>
          <w:sz w:val="24"/>
        </w:rPr>
        <w:t>四、</w:t>
      </w:r>
      <w:r>
        <w:rPr>
          <w:rFonts w:hint="default" w:ascii="Times New Roman" w:hAnsi="Times New Roman" w:eastAsia="方正仿宋_GBK" w:cs="Times New Roman"/>
          <w:b w:val="0"/>
          <w:bCs/>
          <w:sz w:val="24"/>
        </w:rPr>
        <w:t>参选</w:t>
      </w:r>
      <w:r>
        <w:rPr>
          <w:rFonts w:hint="default" w:ascii="Times New Roman" w:hAnsi="Times New Roman" w:eastAsia="方正仿宋_GBK" w:cs="Times New Roman"/>
          <w:b w:val="0"/>
          <w:sz w:val="24"/>
        </w:rPr>
        <w:t>有关说明</w:t>
      </w:r>
      <w:bookmarkEnd w:id="4"/>
    </w:p>
    <w:p w14:paraId="4DA3A5B3">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（一）凡有意参加的供应商，请在www.cqdky.com网上下载本项目</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文件、澄清文件等</w:t>
      </w:r>
      <w:r>
        <w:rPr>
          <w:rFonts w:hint="default" w:ascii="Times New Roman" w:hAnsi="Times New Roman" w:eastAsia="方正仿宋_GBK" w:cs="Times New Roman"/>
          <w:sz w:val="24"/>
          <w:szCs w:val="24"/>
          <w:lang w:val="en-US" w:eastAsia="zh-CN"/>
        </w:rPr>
        <w:t>采购截止</w:t>
      </w:r>
      <w:r>
        <w:rPr>
          <w:rFonts w:hint="default" w:ascii="Times New Roman" w:hAnsi="Times New Roman" w:eastAsia="方正仿宋_GBK" w:cs="Times New Roman"/>
          <w:sz w:val="24"/>
          <w:szCs w:val="24"/>
        </w:rPr>
        <w:t>前公布的所有项目资料，无论供应商下载或领取与否，均视为已知晓所有</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实质性要求内容。</w:t>
      </w:r>
    </w:p>
    <w:p w14:paraId="5D7ADCA8">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（二）响应文件递交地点：重庆华地资环科技有限公司</w:t>
      </w:r>
      <w:r>
        <w:rPr>
          <w:rFonts w:hint="eastAsia" w:eastAsia="方正仿宋_GBK" w:cs="Times New Roman"/>
          <w:sz w:val="24"/>
          <w:szCs w:val="24"/>
          <w:highlight w:val="none"/>
          <w:lang w:val="en-US" w:eastAsia="zh-CN"/>
        </w:rPr>
        <w:t>706</w:t>
      </w:r>
      <w:r>
        <w:rPr>
          <w:rFonts w:hint="default" w:ascii="Times New Roman" w:hAnsi="Times New Roman" w:eastAsia="方正仿宋_GBK" w:cs="Times New Roman"/>
          <w:sz w:val="24"/>
          <w:szCs w:val="24"/>
        </w:rPr>
        <w:t>室（地址：重庆市渝北区兰馨大道111号）。</w:t>
      </w:r>
    </w:p>
    <w:p w14:paraId="205662F9">
      <w:pPr>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（三）提交响应文件</w:t>
      </w:r>
      <w:r>
        <w:rPr>
          <w:rFonts w:hint="default" w:ascii="Times New Roman" w:hAnsi="Times New Roman" w:eastAsia="方正仿宋_GBK" w:cs="Times New Roman"/>
          <w:sz w:val="24"/>
          <w:szCs w:val="24"/>
          <w:lang w:val="en-US" w:eastAsia="zh-CN"/>
        </w:rPr>
        <w:t>时间</w:t>
      </w:r>
    </w:p>
    <w:p w14:paraId="1619B699">
      <w:pPr>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开始时间：2024年</w:t>
      </w:r>
      <w:r>
        <w:rPr>
          <w:rFonts w:hint="eastAsia" w:ascii="Times New Roman" w:hAnsi="Times New Roman" w:eastAsia="方正仿宋_GBK" w:cs="Times New Roman"/>
          <w:sz w:val="24"/>
          <w:szCs w:val="24"/>
          <w:lang w:val="en-US" w:eastAsia="zh-CN"/>
        </w:rPr>
        <w:t>9</w:t>
      </w:r>
      <w:r>
        <w:rPr>
          <w:rFonts w:hint="default" w:ascii="Times New Roman" w:hAnsi="Times New Roman" w:eastAsia="方正仿宋_GBK" w:cs="Times New Roman"/>
          <w:sz w:val="24"/>
          <w:szCs w:val="24"/>
          <w:lang w:val="en-US" w:eastAsia="zh-CN"/>
        </w:rPr>
        <w:t>月</w:t>
      </w:r>
      <w:r>
        <w:rPr>
          <w:rFonts w:hint="eastAsia" w:ascii="Times New Roman" w:hAnsi="Times New Roman" w:eastAsia="方正仿宋_GBK" w:cs="Times New Roman"/>
          <w:sz w:val="24"/>
          <w:szCs w:val="24"/>
          <w:lang w:val="en-US" w:eastAsia="zh-CN"/>
        </w:rPr>
        <w:t>27</w:t>
      </w:r>
      <w:r>
        <w:rPr>
          <w:rFonts w:hint="default" w:ascii="Times New Roman" w:hAnsi="Times New Roman" w:eastAsia="方正仿宋_GBK" w:cs="Times New Roman"/>
          <w:sz w:val="24"/>
          <w:szCs w:val="24"/>
          <w:lang w:val="en-US" w:eastAsia="zh-CN"/>
        </w:rPr>
        <w:t>日</w:t>
      </w:r>
      <w:r>
        <w:rPr>
          <w:rFonts w:hint="eastAsia" w:eastAsia="方正仿宋_GBK" w:cs="Times New Roman"/>
          <w:sz w:val="24"/>
          <w:szCs w:val="24"/>
          <w:lang w:val="en-US" w:eastAsia="zh-CN"/>
        </w:rPr>
        <w:t>北京</w:t>
      </w:r>
      <w:r>
        <w:rPr>
          <w:rFonts w:hint="default" w:ascii="Times New Roman" w:hAnsi="Times New Roman" w:eastAsia="方正仿宋_GBK" w:cs="Times New Roman"/>
          <w:sz w:val="24"/>
          <w:szCs w:val="24"/>
          <w:lang w:val="en-US" w:eastAsia="zh-CN"/>
        </w:rPr>
        <w:t>时间14时30分</w:t>
      </w:r>
    </w:p>
    <w:p w14:paraId="5AF4BC6F">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截止时间：2024年</w:t>
      </w:r>
      <w:r>
        <w:rPr>
          <w:rFonts w:hint="eastAsia" w:ascii="Times New Roman" w:hAnsi="Times New Roman" w:eastAsia="方正仿宋_GBK" w:cs="Times New Roman"/>
          <w:sz w:val="24"/>
          <w:szCs w:val="24"/>
          <w:lang w:val="en-US" w:eastAsia="zh-CN"/>
        </w:rPr>
        <w:t>9</w:t>
      </w:r>
      <w:r>
        <w:rPr>
          <w:rFonts w:hint="default" w:ascii="Times New Roman" w:hAnsi="Times New Roman" w:eastAsia="方正仿宋_GBK" w:cs="Times New Roman"/>
          <w:sz w:val="24"/>
          <w:szCs w:val="24"/>
        </w:rPr>
        <w:t>月</w:t>
      </w:r>
      <w:r>
        <w:rPr>
          <w:rFonts w:hint="eastAsia" w:ascii="Times New Roman" w:hAnsi="Times New Roman" w:eastAsia="方正仿宋_GBK" w:cs="Times New Roman"/>
          <w:sz w:val="24"/>
          <w:szCs w:val="24"/>
          <w:lang w:val="en-US" w:eastAsia="zh-CN"/>
        </w:rPr>
        <w:t>27</w:t>
      </w:r>
      <w:r>
        <w:rPr>
          <w:rFonts w:hint="default" w:ascii="Times New Roman" w:hAnsi="Times New Roman" w:eastAsia="方正仿宋_GBK" w:cs="Times New Roman"/>
          <w:sz w:val="24"/>
          <w:szCs w:val="24"/>
        </w:rPr>
        <w:t>日北京时间15时</w:t>
      </w:r>
      <w:r>
        <w:rPr>
          <w:rFonts w:hint="default" w:ascii="Times New Roman" w:hAnsi="Times New Roman" w:eastAsia="方正仿宋_GBK" w:cs="Times New Roman"/>
          <w:sz w:val="24"/>
          <w:szCs w:val="24"/>
          <w:lang w:val="en-US" w:eastAsia="zh-CN"/>
        </w:rPr>
        <w:t>00分</w:t>
      </w:r>
      <w:r>
        <w:rPr>
          <w:rFonts w:hint="default" w:ascii="Times New Roman" w:hAnsi="Times New Roman" w:eastAsia="方正仿宋_GBK" w:cs="Times New Roman"/>
          <w:sz w:val="24"/>
          <w:szCs w:val="24"/>
        </w:rPr>
        <w:t>；</w:t>
      </w:r>
    </w:p>
    <w:p w14:paraId="50C54124">
      <w:pPr>
        <w:pStyle w:val="5"/>
        <w:spacing w:before="48" w:after="48" w:line="400" w:lineRule="exact"/>
        <w:ind w:firstLine="480" w:firstLineChars="200"/>
        <w:rPr>
          <w:rFonts w:hint="default" w:ascii="Times New Roman" w:hAnsi="Times New Roman" w:eastAsia="方正仿宋_GBK" w:cs="Times New Roman"/>
          <w:b w:val="0"/>
          <w:bCs/>
          <w:sz w:val="24"/>
        </w:rPr>
      </w:pPr>
      <w:bookmarkStart w:id="5" w:name="_Toc20224"/>
      <w:r>
        <w:rPr>
          <w:rFonts w:hint="default" w:ascii="Times New Roman" w:hAnsi="Times New Roman" w:eastAsia="方正仿宋_GBK" w:cs="Times New Roman"/>
          <w:b w:val="0"/>
          <w:bCs/>
          <w:sz w:val="24"/>
        </w:rPr>
        <w:t>五、响应保证金：</w:t>
      </w:r>
      <w:bookmarkEnd w:id="5"/>
    </w:p>
    <w:p w14:paraId="155DF62C">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w:t>
      </w:r>
    </w:p>
    <w:p w14:paraId="00E5077D">
      <w:pPr>
        <w:pStyle w:val="5"/>
        <w:spacing w:before="48" w:after="48" w:line="400" w:lineRule="exact"/>
        <w:ind w:firstLine="480" w:firstLineChars="200"/>
        <w:rPr>
          <w:rFonts w:hint="default" w:ascii="Times New Roman" w:hAnsi="Times New Roman" w:eastAsia="方正仿宋_GBK" w:cs="Times New Roman"/>
          <w:b w:val="0"/>
          <w:bCs/>
          <w:sz w:val="24"/>
        </w:rPr>
      </w:pPr>
      <w:bookmarkStart w:id="6" w:name="_Toc31790"/>
      <w:r>
        <w:rPr>
          <w:rFonts w:hint="default" w:ascii="Times New Roman" w:hAnsi="Times New Roman" w:eastAsia="方正仿宋_GBK" w:cs="Times New Roman"/>
          <w:b w:val="0"/>
          <w:bCs/>
          <w:sz w:val="24"/>
        </w:rPr>
        <w:t>六、采购项目需落实的政府采购政策</w:t>
      </w:r>
      <w:bookmarkEnd w:id="6"/>
    </w:p>
    <w:p w14:paraId="55CBB4E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w:t>
      </w:r>
    </w:p>
    <w:p w14:paraId="685E8899">
      <w:pPr>
        <w:pStyle w:val="5"/>
        <w:spacing w:before="48" w:after="48" w:line="400" w:lineRule="exact"/>
        <w:ind w:firstLine="480" w:firstLineChars="200"/>
        <w:rPr>
          <w:rFonts w:hint="default" w:ascii="Times New Roman" w:hAnsi="Times New Roman" w:eastAsia="方正仿宋_GBK" w:cs="Times New Roman"/>
          <w:b w:val="0"/>
          <w:sz w:val="24"/>
        </w:rPr>
      </w:pPr>
      <w:bookmarkStart w:id="7" w:name="_Toc31927"/>
      <w:r>
        <w:rPr>
          <w:rFonts w:hint="default" w:ascii="Times New Roman" w:hAnsi="Times New Roman" w:eastAsia="方正仿宋_GBK" w:cs="Times New Roman"/>
          <w:b w:val="0"/>
          <w:sz w:val="24"/>
          <w:lang w:val="en-US" w:eastAsia="zh-CN"/>
        </w:rPr>
        <w:t>七</w:t>
      </w:r>
      <w:r>
        <w:rPr>
          <w:rFonts w:hint="default" w:ascii="Times New Roman" w:hAnsi="Times New Roman" w:eastAsia="方正仿宋_GBK" w:cs="Times New Roman"/>
          <w:b w:val="0"/>
          <w:sz w:val="24"/>
        </w:rPr>
        <w:t>、</w:t>
      </w:r>
      <w:r>
        <w:rPr>
          <w:rFonts w:hint="default" w:ascii="Times New Roman" w:hAnsi="Times New Roman" w:eastAsia="方正仿宋_GBK" w:cs="Times New Roman"/>
          <w:b w:val="0"/>
          <w:bCs/>
          <w:sz w:val="24"/>
        </w:rPr>
        <w:t>参选</w:t>
      </w:r>
      <w:r>
        <w:rPr>
          <w:rFonts w:hint="default" w:ascii="Times New Roman" w:hAnsi="Times New Roman" w:eastAsia="方正仿宋_GBK" w:cs="Times New Roman"/>
          <w:b w:val="0"/>
          <w:sz w:val="24"/>
        </w:rPr>
        <w:t>有关规定</w:t>
      </w:r>
      <w:bookmarkEnd w:id="7"/>
    </w:p>
    <w:p w14:paraId="022BF8A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（一）单位负责人为同一人或者存在直接控股、管理关系的不同供应商，不得参加同一合同项（包）下的采购活动。</w:t>
      </w:r>
    </w:p>
    <w:p w14:paraId="0B33343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（二）为采购项目提供整体设计、规范编制或者项目管理、监理、检测等服务的供应商，不得再参加该采购项目的其他采购活动。</w:t>
      </w:r>
    </w:p>
    <w:p w14:paraId="75E0C3A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（三）本项目若有澄清文件一律在www.cqdky.com</w:t>
      </w:r>
      <w:r>
        <w:rPr>
          <w:rFonts w:hint="default" w:ascii="Times New Roman" w:hAnsi="Times New Roman" w:eastAsia="方正仿宋_GBK" w:cs="Times New Roman"/>
          <w:sz w:val="24"/>
          <w:szCs w:val="24"/>
          <w:lang w:val="en-US" w:eastAsia="zh-CN"/>
        </w:rPr>
        <w:t>网站</w:t>
      </w:r>
      <w:r>
        <w:rPr>
          <w:rFonts w:hint="default" w:ascii="Times New Roman" w:hAnsi="Times New Roman" w:eastAsia="方正仿宋_GBK" w:cs="Times New Roman"/>
          <w:sz w:val="24"/>
          <w:szCs w:val="24"/>
        </w:rPr>
        <w:t>上发布，请各供应商注意下载或领取；无论供应商下载或领取与否，均视同供应商已知晓本项目澄清文件的内容。</w:t>
      </w:r>
    </w:p>
    <w:p w14:paraId="6EF8941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（四）超过提交响应文件截止时间递交的响应文件，恕不接收。</w:t>
      </w:r>
    </w:p>
    <w:p w14:paraId="689A0D7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（五）参选费用：无论参选结果如何，供应商参与本项目采购的所有费用均应由供应商自行承担。</w:t>
      </w:r>
    </w:p>
    <w:p w14:paraId="6EA0807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（六）本项目不接受联合体参与响应。</w:t>
      </w:r>
    </w:p>
    <w:p w14:paraId="3AA35C9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（七）本项目不接受合同分包。</w:t>
      </w:r>
    </w:p>
    <w:p w14:paraId="106E4FD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次采购活动。</w:t>
      </w:r>
    </w:p>
    <w:p w14:paraId="3904E659">
      <w:pPr>
        <w:pStyle w:val="5"/>
        <w:spacing w:before="48" w:after="48" w:line="400" w:lineRule="exact"/>
        <w:ind w:firstLine="480" w:firstLineChars="200"/>
        <w:rPr>
          <w:rFonts w:hint="default" w:ascii="Times New Roman" w:hAnsi="Times New Roman" w:eastAsia="方正仿宋_GBK" w:cs="Times New Roman"/>
          <w:b w:val="0"/>
          <w:sz w:val="24"/>
        </w:rPr>
      </w:pPr>
      <w:bookmarkStart w:id="8" w:name="_Toc5650"/>
      <w:r>
        <w:rPr>
          <w:rFonts w:hint="default" w:ascii="Times New Roman" w:hAnsi="Times New Roman" w:eastAsia="方正仿宋_GBK" w:cs="Times New Roman"/>
          <w:b w:val="0"/>
          <w:sz w:val="24"/>
          <w:lang w:val="en-US" w:eastAsia="zh-CN"/>
        </w:rPr>
        <w:t>八</w:t>
      </w:r>
      <w:r>
        <w:rPr>
          <w:rFonts w:hint="default" w:ascii="Times New Roman" w:hAnsi="Times New Roman" w:eastAsia="方正仿宋_GBK" w:cs="Times New Roman"/>
          <w:b w:val="0"/>
          <w:sz w:val="24"/>
        </w:rPr>
        <w:t>、联系方式</w:t>
      </w:r>
      <w:bookmarkEnd w:id="8"/>
    </w:p>
    <w:p w14:paraId="0A3044D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采购人：重庆华地资环科技有限公司</w:t>
      </w:r>
    </w:p>
    <w:p w14:paraId="1BBDCA4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地址：重庆市渝北区兰馨大道111号</w:t>
      </w:r>
    </w:p>
    <w:p w14:paraId="0F1E90A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r>
        <w:rPr>
          <w:rFonts w:hint="eastAsia" w:ascii="Times New Roman" w:hAnsi="Times New Roman" w:eastAsia="方正仿宋_GBK" w:cs="Times New Roman"/>
          <w:sz w:val="24"/>
          <w:szCs w:val="24"/>
          <w:lang w:val="en-US" w:eastAsia="zh-CN"/>
        </w:rPr>
        <w:t>徐</w:t>
      </w:r>
      <w:r>
        <w:rPr>
          <w:rFonts w:hint="default" w:ascii="Times New Roman" w:hAnsi="Times New Roman" w:eastAsia="方正仿宋_GBK" w:cs="Times New Roman"/>
          <w:sz w:val="24"/>
          <w:szCs w:val="24"/>
        </w:rPr>
        <w:t>老师</w:t>
      </w:r>
    </w:p>
    <w:p w14:paraId="08CCBC68">
      <w:pPr>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联系方式：023-81925</w:t>
      </w:r>
      <w:r>
        <w:rPr>
          <w:rFonts w:hint="default" w:ascii="Times New Roman" w:hAnsi="Times New Roman" w:eastAsia="方正仿宋_GBK" w:cs="Times New Roman"/>
          <w:sz w:val="24"/>
          <w:szCs w:val="24"/>
          <w:lang w:val="en-US" w:eastAsia="zh-CN"/>
        </w:rPr>
        <w:t>7</w:t>
      </w:r>
      <w:r>
        <w:rPr>
          <w:rFonts w:hint="eastAsia" w:ascii="Times New Roman" w:hAnsi="Times New Roman" w:eastAsia="方正仿宋_GBK" w:cs="Times New Roman"/>
          <w:sz w:val="24"/>
          <w:szCs w:val="24"/>
          <w:lang w:val="en-US" w:eastAsia="zh-CN"/>
        </w:rPr>
        <w:t>33</w:t>
      </w:r>
    </w:p>
    <w:p w14:paraId="2D4347AD">
      <w:pPr>
        <w:rPr>
          <w:rFonts w:hint="default" w:ascii="Times New Roman" w:hAnsi="Times New Roman" w:eastAsia="方正仿宋_GBK" w:cs="Times New Roman"/>
        </w:rPr>
      </w:pPr>
    </w:p>
    <w:p w14:paraId="0BBA00F9">
      <w:pPr>
        <w:rPr>
          <w:rFonts w:hint="default" w:ascii="Times New Roman" w:hAnsi="Times New Roman" w:eastAsia="方正仿宋_GBK" w:cs="Times New Roman"/>
        </w:rPr>
        <w:sectPr>
          <w:footerReference r:id="rId5" w:type="default"/>
          <w:pgSz w:w="11907" w:h="16840"/>
          <w:pgMar w:top="1134" w:right="1191" w:bottom="1134" w:left="1304" w:header="964" w:footer="992" w:gutter="0"/>
          <w:pgNumType w:fmt="numberInDash" w:start="1"/>
          <w:cols w:space="720" w:num="1"/>
          <w:docGrid w:linePitch="312" w:charSpace="0"/>
        </w:sectPr>
      </w:pPr>
    </w:p>
    <w:p w14:paraId="3955B318">
      <w:pPr>
        <w:pStyle w:val="3"/>
        <w:tabs>
          <w:tab w:val="left" w:pos="3360"/>
        </w:tabs>
        <w:spacing w:before="120" w:after="120"/>
        <w:rPr>
          <w:rFonts w:hint="default" w:ascii="Times New Roman" w:hAnsi="Times New Roman" w:eastAsia="方正仿宋_GBK" w:cs="Times New Roman"/>
          <w:b/>
        </w:rPr>
      </w:pPr>
      <w:bookmarkStart w:id="9" w:name="_Toc8076"/>
      <w:r>
        <w:rPr>
          <w:rFonts w:hint="default" w:ascii="Times New Roman" w:hAnsi="Times New Roman" w:eastAsia="方正仿宋_GBK" w:cs="Times New Roman"/>
          <w:b/>
        </w:rPr>
        <w:t>第二篇 项目服务需求</w:t>
      </w:r>
      <w:bookmarkEnd w:id="9"/>
    </w:p>
    <w:p w14:paraId="6C51C217">
      <w:pPr>
        <w:rPr>
          <w:rFonts w:hint="default" w:ascii="Times New Roman" w:hAnsi="Times New Roman" w:eastAsia="方正仿宋_GBK" w:cs="Times New Roman"/>
          <w:b/>
          <w:bCs/>
          <w:szCs w:val="28"/>
        </w:rPr>
      </w:pPr>
      <w:r>
        <w:rPr>
          <w:rFonts w:hint="default" w:ascii="Times New Roman" w:hAnsi="Times New Roman" w:eastAsia="方正仿宋_GBK" w:cs="Times New Roman"/>
          <w:b/>
          <w:bCs/>
          <w:szCs w:val="28"/>
        </w:rPr>
        <w:t>一、采购项目一览表</w:t>
      </w:r>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8"/>
        <w:gridCol w:w="2109"/>
        <w:gridCol w:w="1645"/>
        <w:gridCol w:w="2014"/>
      </w:tblGrid>
      <w:tr w14:paraId="24D0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0" w:type="pct"/>
            <w:noWrap w:val="0"/>
            <w:vAlign w:val="center"/>
          </w:tcPr>
          <w:p w14:paraId="374A0CC3">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项目名称</w:t>
            </w:r>
          </w:p>
        </w:tc>
        <w:tc>
          <w:tcPr>
            <w:tcW w:w="1096" w:type="pct"/>
            <w:noWrap w:val="0"/>
            <w:vAlign w:val="center"/>
          </w:tcPr>
          <w:p w14:paraId="2708E16B">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最高限价</w:t>
            </w:r>
          </w:p>
        </w:tc>
        <w:tc>
          <w:tcPr>
            <w:tcW w:w="855" w:type="pct"/>
            <w:noWrap w:val="0"/>
            <w:vAlign w:val="center"/>
          </w:tcPr>
          <w:p w14:paraId="43F54796">
            <w:pPr>
              <w:pStyle w:val="7"/>
              <w:ind w:left="0" w:leftChars="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响应保证金</w:t>
            </w:r>
          </w:p>
          <w:p w14:paraId="706FCE11">
            <w:pPr>
              <w:pStyle w:val="7"/>
              <w:ind w:left="420"/>
              <w:jc w:val="both"/>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（万元）</w:t>
            </w:r>
          </w:p>
        </w:tc>
        <w:tc>
          <w:tcPr>
            <w:tcW w:w="1047" w:type="pct"/>
            <w:noWrap w:val="0"/>
            <w:vAlign w:val="center"/>
          </w:tcPr>
          <w:p w14:paraId="718B1B11">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中选人数量（名）</w:t>
            </w:r>
          </w:p>
        </w:tc>
      </w:tr>
      <w:tr w14:paraId="75CF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00" w:type="pct"/>
            <w:noWrap w:val="0"/>
            <w:vAlign w:val="center"/>
          </w:tcPr>
          <w:p w14:paraId="24321BE9">
            <w:pPr>
              <w:pStyle w:val="2"/>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“秀山县2023年永久基本农田核实处置工作以及耕地保护和退耕还林关系”项目外业调查技术服务</w:t>
            </w:r>
          </w:p>
        </w:tc>
        <w:tc>
          <w:tcPr>
            <w:tcW w:w="1096" w:type="pct"/>
            <w:noWrap w:val="0"/>
            <w:vAlign w:val="center"/>
          </w:tcPr>
          <w:p w14:paraId="6FC63445">
            <w:pPr>
              <w:pStyle w:val="7"/>
              <w:ind w:left="420"/>
              <w:jc w:val="center"/>
              <w:outlineLvl w:val="0"/>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130万</w:t>
            </w:r>
          </w:p>
        </w:tc>
        <w:tc>
          <w:tcPr>
            <w:tcW w:w="855" w:type="pct"/>
            <w:noWrap w:val="0"/>
            <w:vAlign w:val="center"/>
          </w:tcPr>
          <w:p w14:paraId="574B5FC2">
            <w:pPr>
              <w:pStyle w:val="2"/>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47" w:type="pct"/>
            <w:noWrap w:val="0"/>
            <w:vAlign w:val="center"/>
          </w:tcPr>
          <w:p w14:paraId="62EFB329">
            <w:pPr>
              <w:pStyle w:val="2"/>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r>
    </w:tbl>
    <w:p w14:paraId="2F3969E5">
      <w:pPr>
        <w:ind w:firstLine="420" w:firstLineChars="200"/>
        <w:rPr>
          <w:rFonts w:hint="default" w:ascii="Times New Roman" w:hAnsi="Times New Roman" w:eastAsia="方正仿宋_GBK" w:cs="Times New Roman"/>
          <w:szCs w:val="28"/>
        </w:rPr>
      </w:pPr>
    </w:p>
    <w:p w14:paraId="2824E70E">
      <w:pPr>
        <w:rPr>
          <w:rFonts w:hint="default" w:ascii="Times New Roman" w:hAnsi="Times New Roman" w:eastAsia="方正仿宋_GBK" w:cs="Times New Roman"/>
          <w:b/>
          <w:bCs/>
          <w:szCs w:val="28"/>
        </w:rPr>
      </w:pPr>
      <w:r>
        <w:rPr>
          <w:rFonts w:hint="default" w:ascii="Times New Roman" w:hAnsi="Times New Roman" w:eastAsia="方正仿宋_GBK" w:cs="Times New Roman"/>
          <w:b/>
          <w:bCs/>
          <w:szCs w:val="28"/>
        </w:rPr>
        <w:t>二、项目需求</w:t>
      </w:r>
    </w:p>
    <w:p w14:paraId="1AF4AA4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项目涉及秀山县28个乡镇及街道，主要工作包括：</w:t>
      </w:r>
      <w:r>
        <w:rPr>
          <w:rFonts w:hint="default" w:ascii="Times New Roman" w:hAnsi="Times New Roman" w:eastAsia="方正仿宋_GBK" w:cs="Times New Roman"/>
          <w:sz w:val="24"/>
          <w:szCs w:val="24"/>
          <w:lang w:val="en-US" w:eastAsia="zh-CN"/>
        </w:rPr>
        <w:t>根据我们内业分析整理的需外业调查的图斑，初步预计涉及外业调查图斑约26000个，开展前期现场调查举证工作以及后期整改、补划图斑的调查举证工作，且通过采购人验收合格。</w:t>
      </w:r>
    </w:p>
    <w:p w14:paraId="230AAF19">
      <w:pPr>
        <w:rPr>
          <w:rFonts w:hint="default" w:ascii="Times New Roman" w:hAnsi="Times New Roman" w:eastAsia="方正仿宋_GBK" w:cs="Times New Roman"/>
          <w:b/>
          <w:bCs/>
          <w:szCs w:val="28"/>
        </w:rPr>
      </w:pPr>
      <w:r>
        <w:rPr>
          <w:rFonts w:hint="default" w:ascii="Times New Roman" w:hAnsi="Times New Roman" w:eastAsia="方正仿宋_GBK" w:cs="Times New Roman"/>
          <w:b/>
          <w:bCs/>
          <w:szCs w:val="28"/>
        </w:rPr>
        <w:t>三、服务</w:t>
      </w:r>
      <w:r>
        <w:rPr>
          <w:rFonts w:hint="default" w:ascii="Times New Roman" w:hAnsi="Times New Roman" w:eastAsia="方正仿宋_GBK" w:cs="Times New Roman"/>
          <w:b/>
          <w:bCs/>
          <w:szCs w:val="28"/>
          <w:lang w:val="en-US" w:eastAsia="zh-CN"/>
        </w:rPr>
        <w:t>要求</w:t>
      </w:r>
      <w:r>
        <w:rPr>
          <w:rFonts w:hint="default" w:ascii="Times New Roman" w:hAnsi="Times New Roman" w:eastAsia="方正仿宋_GBK" w:cs="Times New Roman"/>
          <w:b/>
          <w:bCs/>
          <w:szCs w:val="28"/>
        </w:rPr>
        <w:t>：</w:t>
      </w:r>
    </w:p>
    <w:p w14:paraId="2EC4ADE9">
      <w:pPr>
        <w:tabs>
          <w:tab w:val="left" w:pos="0"/>
          <w:tab w:val="left" w:pos="8364"/>
        </w:tabs>
        <w:spacing w:line="440" w:lineRule="exact"/>
        <w:ind w:firstLine="480" w:firstLineChars="200"/>
        <w:jc w:val="left"/>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一</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rPr>
        <w:t>采用国土调查云软件对</w:t>
      </w:r>
      <w:r>
        <w:rPr>
          <w:rFonts w:hint="default" w:ascii="Times New Roman" w:hAnsi="Times New Roman" w:eastAsia="方正仿宋_GBK" w:cs="Times New Roman"/>
          <w:sz w:val="24"/>
          <w:szCs w:val="24"/>
          <w:highlight w:val="none"/>
          <w:lang w:val="en-US" w:eastAsia="zh-CN"/>
        </w:rPr>
        <w:t>调查</w:t>
      </w:r>
      <w:r>
        <w:rPr>
          <w:rFonts w:hint="default" w:ascii="Times New Roman" w:hAnsi="Times New Roman" w:eastAsia="方正仿宋_GBK" w:cs="Times New Roman"/>
          <w:sz w:val="24"/>
          <w:szCs w:val="24"/>
          <w:highlight w:val="none"/>
        </w:rPr>
        <w:t>图斑进行外业举证，应从不同方位角拍摄3张远、近景照片和视频（视频长短不做要求），照片和视频要能全景反映地块利用状况、与周边地物关联情况</w:t>
      </w:r>
      <w:r>
        <w:rPr>
          <w:rFonts w:hint="default" w:ascii="Times New Roman" w:hAnsi="Times New Roman" w:eastAsia="方正仿宋_GBK" w:cs="Times New Roman"/>
          <w:sz w:val="24"/>
          <w:szCs w:val="24"/>
          <w:highlight w:val="none"/>
          <w:lang w:val="en-US" w:eastAsia="zh-CN"/>
        </w:rPr>
        <w:t>。</w:t>
      </w:r>
    </w:p>
    <w:p w14:paraId="5ED38836">
      <w:pPr>
        <w:tabs>
          <w:tab w:val="left" w:pos="0"/>
          <w:tab w:val="left" w:pos="8364"/>
        </w:tabs>
        <w:spacing w:line="440" w:lineRule="exact"/>
        <w:ind w:firstLine="482" w:firstLineChars="200"/>
        <w:jc w:val="left"/>
        <w:rPr>
          <w:rFonts w:hint="default" w:ascii="Times New Roman" w:hAnsi="Times New Roman" w:eastAsia="方正仿宋_GBK" w:cs="Times New Roman"/>
          <w:sz w:val="24"/>
          <w:szCs w:val="24"/>
        </w:rPr>
        <w:sectPr>
          <w:pgSz w:w="11907" w:h="16840"/>
          <w:pgMar w:top="1134" w:right="1191" w:bottom="1134" w:left="1304" w:header="964" w:footer="992" w:gutter="0"/>
          <w:pgNumType w:fmt="numberInDash"/>
          <w:cols w:space="720" w:num="1"/>
          <w:docGrid w:linePitch="312" w:charSpace="0"/>
        </w:sectPr>
      </w:pPr>
      <w:r>
        <w:rPr>
          <w:rFonts w:hint="default" w:ascii="Times New Roman" w:hAnsi="Times New Roman" w:eastAsia="方正仿宋_GBK" w:cs="Times New Roman"/>
          <w:b/>
          <w:bCs/>
          <w:sz w:val="24"/>
          <w:szCs w:val="24"/>
        </w:rPr>
        <w:t>（二）其他未尽事宜由双方在采购合同中详细约定。</w:t>
      </w:r>
    </w:p>
    <w:p w14:paraId="07C2A635">
      <w:pPr>
        <w:pStyle w:val="3"/>
        <w:tabs>
          <w:tab w:val="left" w:pos="3360"/>
        </w:tabs>
        <w:spacing w:before="0" w:beforeLines="0" w:after="0" w:afterLines="0"/>
        <w:rPr>
          <w:rFonts w:hint="default" w:ascii="Times New Roman" w:hAnsi="Times New Roman" w:eastAsia="方正仿宋_GBK" w:cs="Times New Roman"/>
          <w:kern w:val="0"/>
          <w:sz w:val="24"/>
          <w:szCs w:val="24"/>
        </w:rPr>
      </w:pPr>
      <w:bookmarkStart w:id="10" w:name="_Toc20268"/>
      <w:r>
        <w:rPr>
          <w:rFonts w:hint="default" w:ascii="Times New Roman" w:hAnsi="Times New Roman" w:eastAsia="方正仿宋_GBK" w:cs="Times New Roman"/>
          <w:b/>
        </w:rPr>
        <w:t>第三篇  项目商务需求</w:t>
      </w:r>
      <w:bookmarkEnd w:id="10"/>
    </w:p>
    <w:p w14:paraId="0E0E7F7F">
      <w:pPr>
        <w:pStyle w:val="5"/>
        <w:spacing w:before="48" w:after="48" w:line="440" w:lineRule="exact"/>
        <w:ind w:firstLine="480" w:firstLineChars="200"/>
        <w:rPr>
          <w:rFonts w:hint="default" w:ascii="Times New Roman" w:hAnsi="Times New Roman" w:eastAsia="方正仿宋_GBK" w:cs="Times New Roman"/>
          <w:sz w:val="24"/>
        </w:rPr>
      </w:pPr>
      <w:bookmarkStart w:id="11" w:name="_Toc13842"/>
      <w:r>
        <w:rPr>
          <w:rFonts w:hint="default" w:ascii="Times New Roman" w:hAnsi="Times New Roman" w:eastAsia="方正仿宋_GBK" w:cs="Times New Roman"/>
          <w:sz w:val="24"/>
        </w:rPr>
        <w:t>一、服务期、服务地点及验收方式</w:t>
      </w:r>
      <w:bookmarkEnd w:id="11"/>
    </w:p>
    <w:p w14:paraId="5E17D0DA">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（一）服务期</w:t>
      </w:r>
    </w:p>
    <w:p w14:paraId="18FBC81D">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合同签订之日起</w:t>
      </w:r>
      <w:r>
        <w:rPr>
          <w:rFonts w:hint="default" w:ascii="Times New Roman" w:hAnsi="Times New Roman" w:eastAsia="方正仿宋_GBK" w:cs="Times New Roman"/>
          <w:sz w:val="24"/>
          <w:szCs w:val="24"/>
          <w:lang w:val="en-US" w:eastAsia="zh-CN"/>
        </w:rPr>
        <w:t>30</w:t>
      </w:r>
      <w:r>
        <w:rPr>
          <w:rFonts w:hint="default" w:ascii="Times New Roman" w:hAnsi="Times New Roman" w:eastAsia="方正仿宋_GBK" w:cs="Times New Roman"/>
          <w:sz w:val="24"/>
          <w:szCs w:val="24"/>
        </w:rPr>
        <w:t>个工作日内完成</w:t>
      </w:r>
      <w:r>
        <w:rPr>
          <w:rFonts w:hint="default" w:ascii="Times New Roman" w:hAnsi="Times New Roman" w:eastAsia="方正仿宋_GBK" w:cs="Times New Roman"/>
          <w:sz w:val="24"/>
          <w:szCs w:val="24"/>
          <w:lang w:val="en-US" w:eastAsia="zh-CN"/>
        </w:rPr>
        <w:t>外业调查举证工作</w:t>
      </w:r>
      <w:r>
        <w:rPr>
          <w:rFonts w:hint="default" w:ascii="Times New Roman" w:hAnsi="Times New Roman" w:eastAsia="方正仿宋_GBK" w:cs="Times New Roman"/>
          <w:sz w:val="24"/>
          <w:szCs w:val="24"/>
        </w:rPr>
        <w:t>。</w:t>
      </w:r>
    </w:p>
    <w:p w14:paraId="18C18232">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（二）服务地点：采购人指定地点。</w:t>
      </w:r>
    </w:p>
    <w:p w14:paraId="42C0D818">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（三）验收方式及验收标准：</w:t>
      </w:r>
    </w:p>
    <w:p w14:paraId="5B60C9E2">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1.中选供应商须按照技术需求提供</w:t>
      </w:r>
      <w:r>
        <w:rPr>
          <w:rFonts w:hint="default" w:ascii="Times New Roman" w:hAnsi="Times New Roman" w:eastAsia="方正仿宋_GBK" w:cs="Times New Roman"/>
          <w:sz w:val="24"/>
          <w:szCs w:val="24"/>
          <w:lang w:val="en-US" w:eastAsia="zh-CN"/>
        </w:rPr>
        <w:t>外业调查</w:t>
      </w:r>
      <w:r>
        <w:rPr>
          <w:rFonts w:hint="default" w:ascii="Times New Roman" w:hAnsi="Times New Roman" w:eastAsia="方正仿宋_GBK" w:cs="Times New Roman"/>
          <w:sz w:val="24"/>
          <w:szCs w:val="24"/>
        </w:rPr>
        <w:t>技术服务，协助采购人完成秀山县2023年永久基本农田核实处置工作以及耕地保护和退耕还林关系</w:t>
      </w:r>
      <w:r>
        <w:rPr>
          <w:rFonts w:hint="default" w:ascii="Times New Roman" w:hAnsi="Times New Roman" w:eastAsia="方正仿宋_GBK" w:cs="Times New Roman"/>
          <w:sz w:val="24"/>
          <w:szCs w:val="24"/>
          <w:lang w:val="en-US" w:eastAsia="zh-CN"/>
        </w:rPr>
        <w:t>的外业调查和举证技术服务工作</w:t>
      </w:r>
      <w:r>
        <w:rPr>
          <w:rFonts w:hint="default" w:ascii="Times New Roman" w:hAnsi="Times New Roman" w:eastAsia="方正仿宋_GBK" w:cs="Times New Roman"/>
          <w:sz w:val="24"/>
          <w:szCs w:val="24"/>
        </w:rPr>
        <w:t>，形成的服务成果须符合国家、重庆市相关法律法规、技术标准、规范、规程要求，并通过采购人组织的验收；</w:t>
      </w:r>
    </w:p>
    <w:p w14:paraId="41C655BF">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2.中选供应商提供的服务未达到采购文件规定要求，采购人可不支付采购相关费用，如对采购人造成损失的，由中选供应商承担一切责任，并赔偿所造成的损失。</w:t>
      </w:r>
    </w:p>
    <w:p w14:paraId="55A48E41">
      <w:pPr>
        <w:pStyle w:val="5"/>
        <w:spacing w:before="48" w:after="48" w:line="440" w:lineRule="exact"/>
        <w:ind w:firstLine="480" w:firstLineChars="200"/>
        <w:rPr>
          <w:rFonts w:hint="default" w:ascii="Times New Roman" w:hAnsi="Times New Roman" w:eastAsia="方正仿宋_GBK" w:cs="Times New Roman"/>
          <w:sz w:val="24"/>
        </w:rPr>
      </w:pPr>
      <w:bookmarkStart w:id="12" w:name="_Toc21052"/>
      <w:r>
        <w:rPr>
          <w:rFonts w:hint="default" w:ascii="Times New Roman" w:hAnsi="Times New Roman" w:eastAsia="方正仿宋_GBK" w:cs="Times New Roman"/>
          <w:sz w:val="24"/>
        </w:rPr>
        <w:t>二、报价要求</w:t>
      </w:r>
      <w:bookmarkEnd w:id="12"/>
    </w:p>
    <w:p w14:paraId="56662850">
      <w:pPr>
        <w:snapToGrid w:val="0"/>
        <w:spacing w:line="440" w:lineRule="exact"/>
        <w:ind w:firstLine="480" w:firstLineChars="200"/>
        <w:outlineLvl w:val="2"/>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本次报价须为人民币报价，限价</w:t>
      </w:r>
      <w:r>
        <w:rPr>
          <w:rFonts w:hint="default" w:ascii="Times New Roman" w:hAnsi="Times New Roman" w:eastAsia="方正仿宋_GBK" w:cs="Times New Roman"/>
          <w:sz w:val="24"/>
          <w:szCs w:val="24"/>
          <w:lang w:val="en-US" w:eastAsia="zh-CN"/>
        </w:rPr>
        <w:t>130万</w:t>
      </w:r>
      <w:r>
        <w:rPr>
          <w:rFonts w:hint="default" w:ascii="Times New Roman" w:hAnsi="Times New Roman" w:eastAsia="方正仿宋_GBK" w:cs="Times New Roman"/>
          <w:sz w:val="24"/>
          <w:szCs w:val="24"/>
        </w:rPr>
        <w:t>，包含项目所需的服务费、人工费、提供服务所需的其他费用及各种应纳的税费，因供应商自身原因造成漏报、少报皆由其自行承担责任，采购人不再补偿。</w:t>
      </w:r>
    </w:p>
    <w:p w14:paraId="009BA2C5">
      <w:pPr>
        <w:pStyle w:val="5"/>
        <w:spacing w:before="48" w:after="48" w:line="440" w:lineRule="exact"/>
        <w:ind w:firstLine="480" w:firstLineChars="200"/>
        <w:rPr>
          <w:rFonts w:hint="default" w:ascii="Times New Roman" w:hAnsi="Times New Roman" w:eastAsia="方正仿宋_GBK" w:cs="Times New Roman"/>
          <w:sz w:val="24"/>
        </w:rPr>
      </w:pPr>
      <w:bookmarkStart w:id="13" w:name="_Toc13468"/>
      <w:r>
        <w:rPr>
          <w:rFonts w:hint="default" w:ascii="Times New Roman" w:hAnsi="Times New Roman" w:eastAsia="方正仿宋_GBK" w:cs="Times New Roman"/>
          <w:sz w:val="24"/>
        </w:rPr>
        <w:t>三、付款方式</w:t>
      </w:r>
      <w:bookmarkEnd w:id="13"/>
    </w:p>
    <w:p w14:paraId="5E1CC08C">
      <w:pPr>
        <w:snapToGrid w:val="0"/>
        <w:spacing w:line="440" w:lineRule="exact"/>
        <w:ind w:firstLine="480" w:firstLineChars="200"/>
        <w:outlineLvl w:val="2"/>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中选供应商</w:t>
      </w:r>
      <w:r>
        <w:rPr>
          <w:rFonts w:hint="default" w:ascii="Times New Roman" w:hAnsi="Times New Roman" w:eastAsia="方正仿宋_GBK" w:cs="Times New Roman"/>
          <w:kern w:val="0"/>
          <w:sz w:val="24"/>
          <w:szCs w:val="24"/>
        </w:rPr>
        <w:t>完成所有工作并经采购人验收合格后，中选供应商向采购人开具增值税专用发票并申请付款，待采购人收到发票后一次性向</w:t>
      </w:r>
      <w:r>
        <w:rPr>
          <w:rFonts w:hint="default" w:ascii="Times New Roman" w:hAnsi="Times New Roman" w:eastAsia="方正仿宋_GBK" w:cs="Times New Roman"/>
          <w:sz w:val="24"/>
          <w:szCs w:val="24"/>
        </w:rPr>
        <w:t>中选供应商</w:t>
      </w:r>
      <w:r>
        <w:rPr>
          <w:rFonts w:hint="default" w:ascii="Times New Roman" w:hAnsi="Times New Roman" w:eastAsia="方正仿宋_GBK" w:cs="Times New Roman"/>
          <w:kern w:val="0"/>
          <w:sz w:val="24"/>
          <w:szCs w:val="24"/>
        </w:rPr>
        <w:t>支付合同总金额的100%。</w:t>
      </w:r>
    </w:p>
    <w:p w14:paraId="79E50B13">
      <w:pPr>
        <w:pStyle w:val="5"/>
        <w:spacing w:before="48" w:after="48" w:line="440" w:lineRule="exact"/>
        <w:ind w:firstLine="480" w:firstLineChars="200"/>
        <w:rPr>
          <w:rFonts w:hint="default" w:ascii="Times New Roman" w:hAnsi="Times New Roman" w:eastAsia="方正仿宋_GBK" w:cs="Times New Roman"/>
          <w:sz w:val="24"/>
        </w:rPr>
      </w:pPr>
      <w:bookmarkStart w:id="14" w:name="_Toc11413"/>
      <w:r>
        <w:rPr>
          <w:rFonts w:hint="default" w:ascii="Times New Roman" w:hAnsi="Times New Roman" w:eastAsia="方正仿宋_GBK" w:cs="Times New Roman"/>
          <w:sz w:val="24"/>
        </w:rPr>
        <w:t>四、其他商务要求内容</w:t>
      </w:r>
      <w:bookmarkEnd w:id="14"/>
    </w:p>
    <w:p w14:paraId="3A6449E3">
      <w:pPr>
        <w:snapToGrid w:val="0"/>
        <w:spacing w:line="440" w:lineRule="exact"/>
        <w:ind w:firstLine="960" w:firstLineChars="400"/>
        <w:outlineLvl w:val="2"/>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其他未尽事宜由供需双方在采购合同中详细约定。</w:t>
      </w:r>
    </w:p>
    <w:p w14:paraId="5B211AE6">
      <w:pPr>
        <w:spacing w:line="400" w:lineRule="exact"/>
        <w:ind w:firstLine="480" w:firstLineChars="200"/>
        <w:rPr>
          <w:rFonts w:hint="default" w:ascii="Times New Roman" w:hAnsi="Times New Roman" w:eastAsia="方正仿宋_GBK" w:cs="Times New Roman"/>
          <w:sz w:val="24"/>
          <w:szCs w:val="28"/>
        </w:rPr>
      </w:pPr>
    </w:p>
    <w:p w14:paraId="1D5D59C2">
      <w:pPr>
        <w:spacing w:line="400" w:lineRule="exact"/>
        <w:ind w:firstLine="480" w:firstLineChars="200"/>
        <w:rPr>
          <w:rFonts w:hint="default" w:ascii="Times New Roman" w:hAnsi="Times New Roman" w:eastAsia="方正仿宋_GBK" w:cs="Times New Roman"/>
          <w:sz w:val="24"/>
          <w:szCs w:val="28"/>
        </w:rPr>
      </w:pPr>
    </w:p>
    <w:p w14:paraId="74F78A61">
      <w:pPr>
        <w:pStyle w:val="3"/>
        <w:tabs>
          <w:tab w:val="left" w:pos="3360"/>
        </w:tabs>
        <w:spacing w:before="0" w:beforeLines="0" w:after="0" w:afterLines="0" w:line="240" w:lineRule="auto"/>
        <w:rPr>
          <w:rFonts w:hint="default" w:ascii="Times New Roman" w:hAnsi="Times New Roman" w:eastAsia="方正仿宋_GBK" w:cs="Times New Roman"/>
          <w:b/>
        </w:rPr>
      </w:pPr>
      <w:r>
        <w:rPr>
          <w:rFonts w:hint="default" w:ascii="Times New Roman" w:hAnsi="Times New Roman" w:eastAsia="方正仿宋_GBK" w:cs="Times New Roman"/>
          <w:sz w:val="24"/>
          <w:szCs w:val="28"/>
        </w:rPr>
        <w:br w:type="page"/>
      </w:r>
      <w:bookmarkStart w:id="15" w:name="_Toc23631"/>
      <w:r>
        <w:rPr>
          <w:rFonts w:hint="default" w:ascii="Times New Roman" w:hAnsi="Times New Roman" w:eastAsia="方正仿宋_GBK" w:cs="Times New Roman"/>
          <w:b/>
        </w:rPr>
        <w:t>第四篇  资格审查及评审办法</w:t>
      </w:r>
      <w:bookmarkEnd w:id="15"/>
    </w:p>
    <w:p w14:paraId="1F750523">
      <w:pPr>
        <w:pStyle w:val="5"/>
        <w:spacing w:before="48" w:after="48" w:line="400" w:lineRule="exact"/>
        <w:ind w:firstLine="480" w:firstLineChars="200"/>
        <w:rPr>
          <w:rFonts w:hint="default" w:ascii="Times New Roman" w:hAnsi="Times New Roman" w:eastAsia="方正仿宋_GBK" w:cs="Times New Roman"/>
          <w:b w:val="0"/>
          <w:sz w:val="24"/>
        </w:rPr>
      </w:pPr>
      <w:bookmarkStart w:id="16" w:name="_Toc26463"/>
      <w:r>
        <w:rPr>
          <w:rFonts w:hint="default" w:ascii="Times New Roman" w:hAnsi="Times New Roman" w:eastAsia="方正仿宋_GBK" w:cs="Times New Roman"/>
          <w:b w:val="0"/>
          <w:sz w:val="24"/>
        </w:rPr>
        <w:t>一、资格审查及符合性审查</w:t>
      </w:r>
      <w:bookmarkEnd w:id="16"/>
    </w:p>
    <w:p w14:paraId="41E5B56C">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若未通过资格审查及符合性审查的响应文件，不进入评审环节。</w:t>
      </w:r>
    </w:p>
    <w:p w14:paraId="5CA0D9FA">
      <w:pPr>
        <w:snapToGrid w:val="0"/>
        <w:spacing w:line="40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sz w:val="24"/>
          <w:szCs w:val="24"/>
        </w:rPr>
        <w:t>（一）资格审查</w:t>
      </w:r>
    </w:p>
    <w:p w14:paraId="01096C53">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资格审查资料表如下：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E6D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F6F2C83">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序号</w:t>
            </w:r>
          </w:p>
        </w:tc>
        <w:tc>
          <w:tcPr>
            <w:tcW w:w="3827" w:type="dxa"/>
            <w:gridSpan w:val="2"/>
            <w:noWrap w:val="0"/>
            <w:vAlign w:val="center"/>
          </w:tcPr>
          <w:p w14:paraId="14A36EF8">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检查因素</w:t>
            </w:r>
          </w:p>
        </w:tc>
        <w:tc>
          <w:tcPr>
            <w:tcW w:w="4984" w:type="dxa"/>
            <w:noWrap w:val="0"/>
            <w:vAlign w:val="center"/>
          </w:tcPr>
          <w:p w14:paraId="53B35A83">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检查内容</w:t>
            </w:r>
          </w:p>
        </w:tc>
      </w:tr>
      <w:tr w14:paraId="7A40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7E2FD48">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709" w:type="dxa"/>
            <w:vMerge w:val="restart"/>
            <w:noWrap w:val="0"/>
            <w:vAlign w:val="center"/>
          </w:tcPr>
          <w:p w14:paraId="3572E425">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《中华人民共和国政府采购法》第二十二条规定</w:t>
            </w:r>
          </w:p>
        </w:tc>
        <w:tc>
          <w:tcPr>
            <w:tcW w:w="3118" w:type="dxa"/>
            <w:noWrap w:val="0"/>
            <w:vAlign w:val="center"/>
          </w:tcPr>
          <w:p w14:paraId="6F709B85">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1.具有独立承担民事责任的能力</w:t>
            </w:r>
          </w:p>
        </w:tc>
        <w:tc>
          <w:tcPr>
            <w:tcW w:w="4984" w:type="dxa"/>
            <w:noWrap w:val="0"/>
            <w:vAlign w:val="center"/>
          </w:tcPr>
          <w:p w14:paraId="6DFCF851">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1.供应商法人营业执照（副本）或事业单位法人证书（副本）或个体工商户营业执照或有效的自然人身份证明或社会团体法人登记证书（提供复印件）。 </w:t>
            </w:r>
          </w:p>
          <w:p w14:paraId="1B5B1176">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2.供应商法定代表人身份证明和法定代表人授权代表委托书。</w:t>
            </w:r>
          </w:p>
        </w:tc>
      </w:tr>
      <w:tr w14:paraId="28D7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714AFEF">
            <w:pPr>
              <w:jc w:val="center"/>
              <w:rPr>
                <w:rFonts w:hint="default" w:ascii="Times New Roman" w:hAnsi="Times New Roman" w:eastAsia="方正仿宋_GBK" w:cs="Times New Roman"/>
                <w:szCs w:val="21"/>
              </w:rPr>
            </w:pPr>
          </w:p>
        </w:tc>
        <w:tc>
          <w:tcPr>
            <w:tcW w:w="709" w:type="dxa"/>
            <w:vMerge w:val="continue"/>
            <w:noWrap w:val="0"/>
            <w:vAlign w:val="center"/>
          </w:tcPr>
          <w:p w14:paraId="62D7A00F">
            <w:pPr>
              <w:rPr>
                <w:rFonts w:hint="default" w:ascii="Times New Roman" w:hAnsi="Times New Roman" w:eastAsia="方正仿宋_GBK" w:cs="Times New Roman"/>
                <w:szCs w:val="21"/>
                <w:lang w:val="zh-CN"/>
              </w:rPr>
            </w:pPr>
          </w:p>
        </w:tc>
        <w:tc>
          <w:tcPr>
            <w:tcW w:w="3118" w:type="dxa"/>
            <w:noWrap w:val="0"/>
            <w:vAlign w:val="center"/>
          </w:tcPr>
          <w:p w14:paraId="352F89B0">
            <w:pP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zh-CN"/>
              </w:rPr>
              <w:t>2.</w:t>
            </w:r>
            <w:r>
              <w:rPr>
                <w:rFonts w:hint="default" w:ascii="Times New Roman" w:hAnsi="Times New Roman" w:eastAsia="方正仿宋_GBK" w:cs="Times New Roman"/>
                <w:szCs w:val="21"/>
              </w:rPr>
              <w:t>具有良好的商业信誉和健全的财务会计制度</w:t>
            </w:r>
          </w:p>
        </w:tc>
        <w:tc>
          <w:tcPr>
            <w:tcW w:w="4984" w:type="dxa"/>
            <w:vMerge w:val="restart"/>
            <w:noWrap w:val="0"/>
            <w:vAlign w:val="center"/>
          </w:tcPr>
          <w:p w14:paraId="0D0E5B7C">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供应商提供“基本资格条件承诺函”（格式详见第七篇）</w:t>
            </w:r>
          </w:p>
          <w:p w14:paraId="29B380B9">
            <w:pPr>
              <w:rPr>
                <w:rFonts w:hint="default" w:ascii="Times New Roman" w:hAnsi="Times New Roman" w:eastAsia="方正仿宋_GBK" w:cs="Times New Roman"/>
                <w:b/>
                <w:szCs w:val="21"/>
              </w:rPr>
            </w:pPr>
          </w:p>
        </w:tc>
      </w:tr>
      <w:tr w14:paraId="0989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B282946">
            <w:pPr>
              <w:jc w:val="center"/>
              <w:rPr>
                <w:rFonts w:hint="default" w:ascii="Times New Roman" w:hAnsi="Times New Roman" w:eastAsia="方正仿宋_GBK" w:cs="Times New Roman"/>
                <w:szCs w:val="21"/>
              </w:rPr>
            </w:pPr>
          </w:p>
        </w:tc>
        <w:tc>
          <w:tcPr>
            <w:tcW w:w="709" w:type="dxa"/>
            <w:vMerge w:val="continue"/>
            <w:noWrap w:val="0"/>
            <w:vAlign w:val="center"/>
          </w:tcPr>
          <w:p w14:paraId="612A01A4">
            <w:pPr>
              <w:rPr>
                <w:rFonts w:hint="default" w:ascii="Times New Roman" w:hAnsi="Times New Roman" w:eastAsia="方正仿宋_GBK" w:cs="Times New Roman"/>
                <w:szCs w:val="21"/>
                <w:lang w:val="zh-CN"/>
              </w:rPr>
            </w:pPr>
          </w:p>
        </w:tc>
        <w:tc>
          <w:tcPr>
            <w:tcW w:w="3118" w:type="dxa"/>
            <w:noWrap w:val="0"/>
            <w:vAlign w:val="center"/>
          </w:tcPr>
          <w:p w14:paraId="49BB6A05">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3.具有履行合同所必需的设备和专业技术能力</w:t>
            </w:r>
          </w:p>
        </w:tc>
        <w:tc>
          <w:tcPr>
            <w:tcW w:w="4984" w:type="dxa"/>
            <w:vMerge w:val="continue"/>
            <w:noWrap w:val="0"/>
            <w:vAlign w:val="center"/>
          </w:tcPr>
          <w:p w14:paraId="40C8DC34">
            <w:pPr>
              <w:rPr>
                <w:rFonts w:hint="default" w:ascii="Times New Roman" w:hAnsi="Times New Roman" w:eastAsia="方正仿宋_GBK" w:cs="Times New Roman"/>
                <w:szCs w:val="21"/>
              </w:rPr>
            </w:pPr>
          </w:p>
        </w:tc>
      </w:tr>
      <w:tr w14:paraId="15E2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406CCF9">
            <w:pPr>
              <w:jc w:val="center"/>
              <w:rPr>
                <w:rFonts w:hint="default" w:ascii="Times New Roman" w:hAnsi="Times New Roman" w:eastAsia="方正仿宋_GBK" w:cs="Times New Roman"/>
                <w:szCs w:val="21"/>
              </w:rPr>
            </w:pPr>
          </w:p>
        </w:tc>
        <w:tc>
          <w:tcPr>
            <w:tcW w:w="709" w:type="dxa"/>
            <w:vMerge w:val="continue"/>
            <w:noWrap w:val="0"/>
            <w:vAlign w:val="center"/>
          </w:tcPr>
          <w:p w14:paraId="62E3F167">
            <w:pPr>
              <w:rPr>
                <w:rFonts w:hint="default" w:ascii="Times New Roman" w:hAnsi="Times New Roman" w:eastAsia="方正仿宋_GBK" w:cs="Times New Roman"/>
                <w:szCs w:val="21"/>
                <w:lang w:val="zh-CN"/>
              </w:rPr>
            </w:pPr>
          </w:p>
        </w:tc>
        <w:tc>
          <w:tcPr>
            <w:tcW w:w="3118" w:type="dxa"/>
            <w:noWrap w:val="0"/>
            <w:vAlign w:val="center"/>
          </w:tcPr>
          <w:p w14:paraId="711C005E">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4.有依法缴纳税收和社会保障金的良好记录</w:t>
            </w:r>
          </w:p>
        </w:tc>
        <w:tc>
          <w:tcPr>
            <w:tcW w:w="4984" w:type="dxa"/>
            <w:vMerge w:val="continue"/>
            <w:noWrap w:val="0"/>
            <w:vAlign w:val="center"/>
          </w:tcPr>
          <w:p w14:paraId="5B1E03C2">
            <w:pPr>
              <w:rPr>
                <w:rFonts w:hint="default" w:ascii="Times New Roman" w:hAnsi="Times New Roman" w:eastAsia="方正仿宋_GBK" w:cs="Times New Roman"/>
                <w:szCs w:val="21"/>
              </w:rPr>
            </w:pPr>
          </w:p>
        </w:tc>
      </w:tr>
      <w:tr w14:paraId="4BFF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760D34E">
            <w:pPr>
              <w:jc w:val="center"/>
              <w:rPr>
                <w:rFonts w:hint="default" w:ascii="Times New Roman" w:hAnsi="Times New Roman" w:eastAsia="方正仿宋_GBK" w:cs="Times New Roman"/>
                <w:szCs w:val="21"/>
              </w:rPr>
            </w:pPr>
          </w:p>
        </w:tc>
        <w:tc>
          <w:tcPr>
            <w:tcW w:w="709" w:type="dxa"/>
            <w:vMerge w:val="continue"/>
            <w:noWrap w:val="0"/>
            <w:vAlign w:val="center"/>
          </w:tcPr>
          <w:p w14:paraId="02205AD2">
            <w:pPr>
              <w:rPr>
                <w:rFonts w:hint="default" w:ascii="Times New Roman" w:hAnsi="Times New Roman" w:eastAsia="方正仿宋_GBK" w:cs="Times New Roman"/>
                <w:szCs w:val="21"/>
                <w:lang w:val="zh-CN"/>
              </w:rPr>
            </w:pPr>
          </w:p>
        </w:tc>
        <w:tc>
          <w:tcPr>
            <w:tcW w:w="3118" w:type="dxa"/>
            <w:noWrap w:val="0"/>
            <w:vAlign w:val="center"/>
          </w:tcPr>
          <w:p w14:paraId="0DC338A9">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rPr>
              <w:t>5.参加采购活动前三年内，在经营活动中没有重大违法记录（注</w:t>
            </w: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EQ \o\ac(○,</w:instrText>
            </w:r>
            <w:r>
              <w:rPr>
                <w:rFonts w:hint="default" w:ascii="Times New Roman" w:hAnsi="Times New Roman" w:eastAsia="方正仿宋_GBK" w:cs="Times New Roman"/>
                <w:position w:val="2"/>
                <w:sz w:val="14"/>
                <w:szCs w:val="21"/>
              </w:rPr>
              <w:instrText xml:space="preserve">1</w:instrText>
            </w:r>
            <w:r>
              <w:rPr>
                <w:rFonts w:hint="default" w:ascii="Times New Roman" w:hAnsi="Times New Roman" w:eastAsia="方正仿宋_GBK" w:cs="Times New Roman"/>
                <w:szCs w:val="21"/>
              </w:rPr>
              <w:instrText xml:space="preserve">)</w:instrText>
            </w:r>
            <w:r>
              <w:rPr>
                <w:rFonts w:hint="default" w:ascii="Times New Roman" w:hAnsi="Times New Roman" w:eastAsia="方正仿宋_GBK" w:cs="Times New Roman"/>
                <w:szCs w:val="21"/>
              </w:rPr>
              <w:fldChar w:fldCharType="end"/>
            </w:r>
            <w:r>
              <w:rPr>
                <w:rFonts w:hint="default" w:ascii="Times New Roman" w:hAnsi="Times New Roman" w:eastAsia="方正仿宋_GBK" w:cs="Times New Roman"/>
                <w:szCs w:val="21"/>
              </w:rPr>
              <w:t>）</w:t>
            </w:r>
          </w:p>
        </w:tc>
        <w:tc>
          <w:tcPr>
            <w:tcW w:w="4984" w:type="dxa"/>
            <w:vMerge w:val="continue"/>
            <w:noWrap w:val="0"/>
            <w:vAlign w:val="center"/>
          </w:tcPr>
          <w:p w14:paraId="089BB8A5">
            <w:pPr>
              <w:rPr>
                <w:rFonts w:hint="default" w:ascii="Times New Roman" w:hAnsi="Times New Roman" w:eastAsia="方正仿宋_GBK" w:cs="Times New Roman"/>
                <w:b/>
                <w:szCs w:val="21"/>
              </w:rPr>
            </w:pPr>
          </w:p>
        </w:tc>
      </w:tr>
      <w:tr w14:paraId="3B26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C929DCD">
            <w:pPr>
              <w:jc w:val="center"/>
              <w:rPr>
                <w:rFonts w:hint="default" w:ascii="Times New Roman" w:hAnsi="Times New Roman" w:eastAsia="方正仿宋_GBK" w:cs="Times New Roman"/>
                <w:szCs w:val="21"/>
              </w:rPr>
            </w:pPr>
          </w:p>
        </w:tc>
        <w:tc>
          <w:tcPr>
            <w:tcW w:w="709" w:type="dxa"/>
            <w:vMerge w:val="continue"/>
            <w:noWrap w:val="0"/>
            <w:vAlign w:val="center"/>
          </w:tcPr>
          <w:p w14:paraId="568BA770">
            <w:pPr>
              <w:rPr>
                <w:rFonts w:hint="default" w:ascii="Times New Roman" w:hAnsi="Times New Roman" w:eastAsia="方正仿宋_GBK" w:cs="Times New Roman"/>
                <w:szCs w:val="21"/>
              </w:rPr>
            </w:pPr>
          </w:p>
        </w:tc>
        <w:tc>
          <w:tcPr>
            <w:tcW w:w="3118" w:type="dxa"/>
            <w:noWrap w:val="0"/>
            <w:vAlign w:val="center"/>
          </w:tcPr>
          <w:p w14:paraId="54454415">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6.法律、行政法规规定的其他条件</w:t>
            </w:r>
          </w:p>
        </w:tc>
        <w:tc>
          <w:tcPr>
            <w:tcW w:w="4984" w:type="dxa"/>
            <w:noWrap w:val="0"/>
            <w:vAlign w:val="center"/>
          </w:tcPr>
          <w:p w14:paraId="42CCCA07">
            <w:pPr>
              <w:rPr>
                <w:rFonts w:hint="default" w:ascii="Times New Roman" w:hAnsi="Times New Roman" w:eastAsia="方正仿宋_GBK" w:cs="Times New Roman"/>
                <w:szCs w:val="21"/>
              </w:rPr>
            </w:pPr>
          </w:p>
        </w:tc>
      </w:tr>
      <w:tr w14:paraId="7707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B598F09">
            <w:pPr>
              <w:jc w:val="center"/>
              <w:rPr>
                <w:rFonts w:hint="default" w:ascii="Times New Roman" w:hAnsi="Times New Roman" w:eastAsia="方正仿宋_GBK" w:cs="Times New Roman"/>
                <w:szCs w:val="21"/>
              </w:rPr>
            </w:pPr>
          </w:p>
        </w:tc>
        <w:tc>
          <w:tcPr>
            <w:tcW w:w="709" w:type="dxa"/>
            <w:vMerge w:val="continue"/>
            <w:noWrap w:val="0"/>
            <w:vAlign w:val="center"/>
          </w:tcPr>
          <w:p w14:paraId="727BB5DC">
            <w:pPr>
              <w:rPr>
                <w:rFonts w:hint="default" w:ascii="Times New Roman" w:hAnsi="Times New Roman" w:eastAsia="方正仿宋_GBK" w:cs="Times New Roman"/>
                <w:szCs w:val="21"/>
              </w:rPr>
            </w:pPr>
          </w:p>
        </w:tc>
        <w:tc>
          <w:tcPr>
            <w:tcW w:w="3118" w:type="dxa"/>
            <w:noWrap w:val="0"/>
            <w:vAlign w:val="center"/>
          </w:tcPr>
          <w:p w14:paraId="2C5476D6">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7.本项目的特定资格要求</w:t>
            </w:r>
          </w:p>
        </w:tc>
        <w:tc>
          <w:tcPr>
            <w:tcW w:w="4984" w:type="dxa"/>
            <w:noWrap w:val="0"/>
            <w:vAlign w:val="center"/>
          </w:tcPr>
          <w:p w14:paraId="6F968AAE">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按第一篇“三、供应商资格要求（二）本项目的特定资格要求”的要求提交（如果有）。</w:t>
            </w:r>
          </w:p>
        </w:tc>
      </w:tr>
      <w:tr w14:paraId="668B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03235765">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（二）</w:t>
            </w:r>
          </w:p>
        </w:tc>
        <w:tc>
          <w:tcPr>
            <w:tcW w:w="3827" w:type="dxa"/>
            <w:gridSpan w:val="2"/>
            <w:noWrap w:val="0"/>
            <w:vAlign w:val="center"/>
          </w:tcPr>
          <w:p w14:paraId="079ADE56">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响应保证金</w:t>
            </w:r>
          </w:p>
        </w:tc>
        <w:tc>
          <w:tcPr>
            <w:tcW w:w="4984" w:type="dxa"/>
            <w:noWrap w:val="0"/>
            <w:vAlign w:val="center"/>
          </w:tcPr>
          <w:p w14:paraId="6DFD6E08">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无。</w:t>
            </w:r>
          </w:p>
        </w:tc>
      </w:tr>
    </w:tbl>
    <w:p w14:paraId="52CA7D57">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提交截止日期前通过 “信用中国”网站(www.creditchina.gov.cn)、"中国政府采购网"(www.ccgp.gov.cn)等渠道查询信用记录。</w:t>
      </w:r>
    </w:p>
    <w:p w14:paraId="416B6D63">
      <w:pPr>
        <w:snapToGrid w:val="0"/>
        <w:spacing w:line="400" w:lineRule="exact"/>
        <w:ind w:firstLine="480"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（二）符合性审查</w:t>
      </w:r>
    </w:p>
    <w:p w14:paraId="60B0B255">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评审小组应当对符合资格的供应商的响应文件进行符合性审查，以确定其是否满足采购文件的实质性要求。符合性审查资料表如下：</w:t>
      </w:r>
    </w:p>
    <w:tbl>
      <w:tblPr>
        <w:tblStyle w:val="1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4D09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0A192A43">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序号</w:t>
            </w:r>
          </w:p>
        </w:tc>
        <w:tc>
          <w:tcPr>
            <w:tcW w:w="3119" w:type="dxa"/>
            <w:gridSpan w:val="2"/>
            <w:noWrap w:val="0"/>
            <w:vAlign w:val="center"/>
          </w:tcPr>
          <w:p w14:paraId="0C9364F6">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评审因素</w:t>
            </w:r>
          </w:p>
        </w:tc>
        <w:tc>
          <w:tcPr>
            <w:tcW w:w="5836" w:type="dxa"/>
            <w:noWrap w:val="0"/>
            <w:vAlign w:val="center"/>
          </w:tcPr>
          <w:p w14:paraId="0D989AF4">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评审标准</w:t>
            </w:r>
          </w:p>
        </w:tc>
      </w:tr>
      <w:tr w14:paraId="2037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657DFDDE">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w:t>
            </w:r>
          </w:p>
        </w:tc>
        <w:tc>
          <w:tcPr>
            <w:tcW w:w="1562" w:type="dxa"/>
            <w:vMerge w:val="restart"/>
            <w:noWrap w:val="0"/>
            <w:vAlign w:val="center"/>
          </w:tcPr>
          <w:p w14:paraId="479DAC92">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有效性审查</w:t>
            </w:r>
          </w:p>
        </w:tc>
        <w:tc>
          <w:tcPr>
            <w:tcW w:w="1557" w:type="dxa"/>
            <w:noWrap w:val="0"/>
            <w:vAlign w:val="center"/>
          </w:tcPr>
          <w:p w14:paraId="7607D4DC">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响应文件签署或盖章</w:t>
            </w:r>
          </w:p>
        </w:tc>
        <w:tc>
          <w:tcPr>
            <w:tcW w:w="5836" w:type="dxa"/>
            <w:noWrap w:val="0"/>
            <w:vAlign w:val="center"/>
          </w:tcPr>
          <w:p w14:paraId="79FA6A35">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响应文件上法定代表人（或其授权代表）或自然人（供应商为自然人）的签署或盖章齐全。</w:t>
            </w:r>
          </w:p>
        </w:tc>
      </w:tr>
      <w:tr w14:paraId="191E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304C4FB">
            <w:pPr>
              <w:jc w:val="center"/>
              <w:rPr>
                <w:rFonts w:hint="default" w:ascii="Times New Roman" w:hAnsi="Times New Roman" w:eastAsia="方正仿宋_GBK" w:cs="Times New Roman"/>
                <w:kern w:val="0"/>
                <w:szCs w:val="21"/>
              </w:rPr>
            </w:pPr>
          </w:p>
        </w:tc>
        <w:tc>
          <w:tcPr>
            <w:tcW w:w="1562" w:type="dxa"/>
            <w:vMerge w:val="continue"/>
            <w:noWrap w:val="0"/>
            <w:vAlign w:val="center"/>
          </w:tcPr>
          <w:p w14:paraId="359CA690">
            <w:pPr>
              <w:rPr>
                <w:rFonts w:hint="default" w:ascii="Times New Roman" w:hAnsi="Times New Roman" w:eastAsia="方正仿宋_GBK" w:cs="Times New Roman"/>
                <w:kern w:val="0"/>
                <w:szCs w:val="21"/>
              </w:rPr>
            </w:pPr>
          </w:p>
        </w:tc>
        <w:tc>
          <w:tcPr>
            <w:tcW w:w="1557" w:type="dxa"/>
            <w:noWrap w:val="0"/>
            <w:vAlign w:val="center"/>
          </w:tcPr>
          <w:p w14:paraId="11D10192">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rPr>
              <w:t>响应</w:t>
            </w:r>
            <w:r>
              <w:rPr>
                <w:rFonts w:hint="default" w:ascii="Times New Roman" w:hAnsi="Times New Roman" w:eastAsia="方正仿宋_GBK" w:cs="Times New Roman"/>
                <w:szCs w:val="21"/>
                <w:lang w:val="zh-CN"/>
              </w:rPr>
              <w:t>方案</w:t>
            </w:r>
          </w:p>
        </w:tc>
        <w:tc>
          <w:tcPr>
            <w:tcW w:w="5836" w:type="dxa"/>
            <w:noWrap w:val="0"/>
            <w:vAlign w:val="center"/>
          </w:tcPr>
          <w:p w14:paraId="40EFFB22">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lang w:val="zh-CN"/>
              </w:rPr>
              <w:t>每个包只能有一个方案</w:t>
            </w:r>
            <w:r>
              <w:rPr>
                <w:rFonts w:hint="default" w:ascii="Times New Roman" w:hAnsi="Times New Roman" w:eastAsia="方正仿宋_GBK" w:cs="Times New Roman"/>
                <w:szCs w:val="21"/>
              </w:rPr>
              <w:t>进行响应</w:t>
            </w:r>
            <w:r>
              <w:rPr>
                <w:rFonts w:hint="default" w:ascii="Times New Roman" w:hAnsi="Times New Roman" w:eastAsia="方正仿宋_GBK" w:cs="Times New Roman"/>
                <w:szCs w:val="21"/>
                <w:lang w:val="zh-CN"/>
              </w:rPr>
              <w:t>。</w:t>
            </w:r>
          </w:p>
        </w:tc>
      </w:tr>
      <w:tr w14:paraId="246F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20B6B99F">
            <w:pPr>
              <w:jc w:val="center"/>
              <w:rPr>
                <w:rFonts w:hint="default" w:ascii="Times New Roman" w:hAnsi="Times New Roman" w:eastAsia="方正仿宋_GBK" w:cs="Times New Roman"/>
                <w:kern w:val="0"/>
                <w:szCs w:val="21"/>
              </w:rPr>
            </w:pPr>
          </w:p>
        </w:tc>
        <w:tc>
          <w:tcPr>
            <w:tcW w:w="1562" w:type="dxa"/>
            <w:vMerge w:val="continue"/>
            <w:noWrap w:val="0"/>
            <w:vAlign w:val="center"/>
          </w:tcPr>
          <w:p w14:paraId="1E9D0007">
            <w:pPr>
              <w:rPr>
                <w:rFonts w:hint="default" w:ascii="Times New Roman" w:hAnsi="Times New Roman" w:eastAsia="方正仿宋_GBK" w:cs="Times New Roman"/>
                <w:kern w:val="0"/>
                <w:szCs w:val="21"/>
              </w:rPr>
            </w:pPr>
          </w:p>
        </w:tc>
        <w:tc>
          <w:tcPr>
            <w:tcW w:w="1557" w:type="dxa"/>
            <w:noWrap w:val="0"/>
            <w:vAlign w:val="center"/>
          </w:tcPr>
          <w:p w14:paraId="43AA6735">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rPr>
              <w:t>报价唯一</w:t>
            </w:r>
          </w:p>
        </w:tc>
        <w:tc>
          <w:tcPr>
            <w:tcW w:w="5836" w:type="dxa"/>
            <w:noWrap w:val="0"/>
            <w:vAlign w:val="center"/>
          </w:tcPr>
          <w:p w14:paraId="4B5A0F76">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lang w:val="zh-CN"/>
              </w:rPr>
              <w:t>只能在预算金额和最高限价内报价，</w:t>
            </w:r>
            <w:r>
              <w:rPr>
                <w:rFonts w:hint="default" w:ascii="Times New Roman" w:hAnsi="Times New Roman" w:eastAsia="方正仿宋_GBK" w:cs="Times New Roman"/>
                <w:szCs w:val="21"/>
              </w:rPr>
              <w:t>只能有一个有效报价，不得提交选择性报价。</w:t>
            </w:r>
          </w:p>
        </w:tc>
      </w:tr>
      <w:tr w14:paraId="4EBB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4DB947AF">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w:t>
            </w:r>
          </w:p>
        </w:tc>
        <w:tc>
          <w:tcPr>
            <w:tcW w:w="1562" w:type="dxa"/>
            <w:noWrap w:val="0"/>
            <w:vAlign w:val="center"/>
          </w:tcPr>
          <w:p w14:paraId="67D34C76">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完整性审查</w:t>
            </w:r>
          </w:p>
        </w:tc>
        <w:tc>
          <w:tcPr>
            <w:tcW w:w="1557" w:type="dxa"/>
            <w:noWrap w:val="0"/>
            <w:vAlign w:val="center"/>
          </w:tcPr>
          <w:p w14:paraId="0693AD49">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w:t>
            </w:r>
            <w:r>
              <w:rPr>
                <w:rFonts w:hint="default" w:ascii="Times New Roman" w:hAnsi="Times New Roman" w:eastAsia="方正仿宋_GBK" w:cs="Times New Roman"/>
                <w:szCs w:val="21"/>
                <w:lang w:val="zh-CN"/>
              </w:rPr>
              <w:t>文件份数</w:t>
            </w:r>
          </w:p>
        </w:tc>
        <w:tc>
          <w:tcPr>
            <w:tcW w:w="5836" w:type="dxa"/>
            <w:noWrap w:val="0"/>
            <w:vAlign w:val="center"/>
          </w:tcPr>
          <w:p w14:paraId="0C0B592D">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w:t>
            </w:r>
            <w:r>
              <w:rPr>
                <w:rFonts w:hint="default" w:ascii="Times New Roman" w:hAnsi="Times New Roman" w:eastAsia="方正仿宋_GBK" w:cs="Times New Roman"/>
                <w:szCs w:val="21"/>
                <w:lang w:val="zh-CN"/>
              </w:rPr>
              <w:t>文件正、副本（含电子文档）符合采购文件要求。</w:t>
            </w:r>
          </w:p>
        </w:tc>
      </w:tr>
      <w:tr w14:paraId="3E5C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5E2EE542">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w:t>
            </w:r>
          </w:p>
        </w:tc>
        <w:tc>
          <w:tcPr>
            <w:tcW w:w="1562" w:type="dxa"/>
            <w:noWrap w:val="0"/>
            <w:vAlign w:val="center"/>
          </w:tcPr>
          <w:p w14:paraId="456F021F">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服务部分</w:t>
            </w:r>
          </w:p>
        </w:tc>
        <w:tc>
          <w:tcPr>
            <w:tcW w:w="1557" w:type="dxa"/>
            <w:noWrap w:val="0"/>
            <w:vAlign w:val="center"/>
          </w:tcPr>
          <w:p w14:paraId="71CC87BB">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响应文件内容</w:t>
            </w:r>
          </w:p>
        </w:tc>
        <w:tc>
          <w:tcPr>
            <w:tcW w:w="5836" w:type="dxa"/>
            <w:noWrap w:val="0"/>
            <w:vAlign w:val="center"/>
          </w:tcPr>
          <w:p w14:paraId="7799CD9C">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本采购文件第二篇部分。</w:t>
            </w:r>
          </w:p>
        </w:tc>
      </w:tr>
      <w:tr w14:paraId="09C6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644048FD">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w:t>
            </w:r>
          </w:p>
        </w:tc>
        <w:tc>
          <w:tcPr>
            <w:tcW w:w="1562" w:type="dxa"/>
            <w:noWrap w:val="0"/>
            <w:vAlign w:val="center"/>
          </w:tcPr>
          <w:p w14:paraId="24F8537F">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商务部分</w:t>
            </w:r>
          </w:p>
        </w:tc>
        <w:tc>
          <w:tcPr>
            <w:tcW w:w="1557" w:type="dxa"/>
            <w:noWrap w:val="0"/>
            <w:vAlign w:val="center"/>
          </w:tcPr>
          <w:p w14:paraId="0171DD0D">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响应文件内容</w:t>
            </w:r>
          </w:p>
        </w:tc>
        <w:tc>
          <w:tcPr>
            <w:tcW w:w="5836" w:type="dxa"/>
            <w:noWrap w:val="0"/>
            <w:vAlign w:val="center"/>
          </w:tcPr>
          <w:p w14:paraId="275CB42D">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本采购文件第三篇部分。</w:t>
            </w:r>
          </w:p>
        </w:tc>
      </w:tr>
      <w:tr w14:paraId="011E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0C6EA0A8">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w:t>
            </w:r>
          </w:p>
        </w:tc>
        <w:tc>
          <w:tcPr>
            <w:tcW w:w="1562" w:type="dxa"/>
            <w:noWrap w:val="0"/>
            <w:vAlign w:val="center"/>
          </w:tcPr>
          <w:p w14:paraId="52115B78">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参选有效期</w:t>
            </w:r>
          </w:p>
        </w:tc>
        <w:tc>
          <w:tcPr>
            <w:tcW w:w="1557" w:type="dxa"/>
            <w:noWrap w:val="0"/>
            <w:vAlign w:val="center"/>
          </w:tcPr>
          <w:p w14:paraId="29068C97">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响应文件内容</w:t>
            </w:r>
          </w:p>
        </w:tc>
        <w:tc>
          <w:tcPr>
            <w:tcW w:w="5836" w:type="dxa"/>
            <w:noWrap w:val="0"/>
            <w:vAlign w:val="center"/>
          </w:tcPr>
          <w:p w14:paraId="398C498B">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满足采购文件</w:t>
            </w:r>
            <w:r>
              <w:rPr>
                <w:rFonts w:hint="default" w:ascii="Times New Roman" w:hAnsi="Times New Roman" w:eastAsia="方正仿宋_GBK" w:cs="Times New Roman"/>
                <w:kern w:val="0"/>
                <w:szCs w:val="21"/>
                <w:lang w:val="zh-CN"/>
              </w:rPr>
              <w:t>规定</w:t>
            </w:r>
          </w:p>
        </w:tc>
      </w:tr>
    </w:tbl>
    <w:p w14:paraId="2FBE609E">
      <w:pPr>
        <w:pStyle w:val="5"/>
        <w:spacing w:before="48" w:after="48" w:line="400" w:lineRule="exact"/>
        <w:ind w:firstLine="480" w:firstLineChars="200"/>
        <w:rPr>
          <w:rFonts w:hint="default" w:ascii="Times New Roman" w:hAnsi="Times New Roman" w:eastAsia="方正仿宋_GBK" w:cs="Times New Roman"/>
          <w:b/>
          <w:sz w:val="24"/>
        </w:rPr>
      </w:pPr>
      <w:bookmarkStart w:id="17" w:name="_Toc5097"/>
      <w:r>
        <w:rPr>
          <w:rFonts w:hint="default" w:ascii="Times New Roman" w:hAnsi="Times New Roman" w:eastAsia="方正仿宋_GBK" w:cs="Times New Roman"/>
          <w:b/>
          <w:sz w:val="24"/>
        </w:rPr>
        <w:t>二、评审方法</w:t>
      </w:r>
      <w:bookmarkEnd w:id="17"/>
    </w:p>
    <w:p w14:paraId="64516D4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本项目采用综合评分法进行评审。</w:t>
      </w:r>
    </w:p>
    <w:p w14:paraId="1B63354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评分法，是指响应文件满足采购文件全部实质性要求且按照评审因素的量化指标评审得分最高的供应商为中选候选人的评审方法。供应商总得分为价格、商务、服务等评定因素分别按照相应权重值计算分项得分后相加，满分为100分。</w:t>
      </w:r>
    </w:p>
    <w:p w14:paraId="0344971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2511229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（一）比较与评价。按采购文件中规定的评审方法和标准，对资格审查和符合性审查合格的响应文件进行商务和服务评估。</w:t>
      </w:r>
    </w:p>
    <w:p w14:paraId="56FA03B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各成员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w:t>
      </w:r>
    </w:p>
    <w:p w14:paraId="6AF9A8E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复核后，评审小组汇总每个供应商每项评分因素的得分。</w:t>
      </w:r>
    </w:p>
    <w:p w14:paraId="406F3F0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（二）推荐中选候选人名单。</w:t>
      </w:r>
    </w:p>
    <w:p w14:paraId="6ED06B2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按评审后得分由高到低的排列顺序推荐综合得分排名前三的供应商为本项目中选候选人，排名第一的为第一中选候选人。得分相同的，按响应报价由低到高顺序排列。得分且响应报价相同的并列。</w:t>
      </w:r>
    </w:p>
    <w:p w14:paraId="5DCC88D6">
      <w:pPr>
        <w:pStyle w:val="5"/>
        <w:spacing w:before="48" w:after="48" w:line="400" w:lineRule="exact"/>
        <w:ind w:firstLine="480" w:firstLineChars="200"/>
        <w:rPr>
          <w:rFonts w:hint="default" w:ascii="Times New Roman" w:hAnsi="Times New Roman" w:eastAsia="方正仿宋_GBK" w:cs="Times New Roman"/>
          <w:sz w:val="24"/>
          <w:szCs w:val="24"/>
        </w:rPr>
      </w:pPr>
      <w:bookmarkStart w:id="18" w:name="_Toc4043"/>
      <w:r>
        <w:rPr>
          <w:rFonts w:hint="default" w:ascii="Times New Roman" w:hAnsi="Times New Roman" w:eastAsia="方正仿宋_GBK" w:cs="Times New Roman"/>
          <w:b/>
          <w:sz w:val="24"/>
        </w:rPr>
        <w:t>三、评标标准</w:t>
      </w:r>
      <w:bookmarkEnd w:id="18"/>
    </w:p>
    <w:tbl>
      <w:tblPr>
        <w:tblStyle w:val="13"/>
        <w:tblW w:w="10159" w:type="dxa"/>
        <w:tblInd w:w="-289" w:type="dxa"/>
        <w:tblLayout w:type="autofit"/>
        <w:tblCellMar>
          <w:top w:w="0" w:type="dxa"/>
          <w:left w:w="108" w:type="dxa"/>
          <w:bottom w:w="0" w:type="dxa"/>
          <w:right w:w="108" w:type="dxa"/>
        </w:tblCellMar>
      </w:tblPr>
      <w:tblGrid>
        <w:gridCol w:w="918"/>
        <w:gridCol w:w="1493"/>
        <w:gridCol w:w="850"/>
        <w:gridCol w:w="4394"/>
        <w:gridCol w:w="2268"/>
        <w:gridCol w:w="236"/>
      </w:tblGrid>
      <w:tr w14:paraId="57D09A9B">
        <w:tblPrEx>
          <w:tblCellMar>
            <w:top w:w="0" w:type="dxa"/>
            <w:left w:w="108" w:type="dxa"/>
            <w:bottom w:w="0" w:type="dxa"/>
            <w:right w:w="108" w:type="dxa"/>
          </w:tblCellMar>
        </w:tblPrEx>
        <w:trPr>
          <w:gridAfter w:val="1"/>
          <w:wAfter w:w="236" w:type="dxa"/>
          <w:trHeight w:val="420"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14:paraId="3AED5AF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序号</w:t>
            </w:r>
          </w:p>
        </w:tc>
        <w:tc>
          <w:tcPr>
            <w:tcW w:w="1493" w:type="dxa"/>
            <w:tcBorders>
              <w:top w:val="single" w:color="auto" w:sz="4" w:space="0"/>
              <w:left w:val="nil"/>
              <w:bottom w:val="single" w:color="auto" w:sz="4" w:space="0"/>
              <w:right w:val="single" w:color="auto" w:sz="4" w:space="0"/>
            </w:tcBorders>
            <w:noWrap w:val="0"/>
            <w:vAlign w:val="center"/>
          </w:tcPr>
          <w:p w14:paraId="15F2B4D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评分因素及权重</w:t>
            </w:r>
          </w:p>
        </w:tc>
        <w:tc>
          <w:tcPr>
            <w:tcW w:w="850" w:type="dxa"/>
            <w:tcBorders>
              <w:top w:val="single" w:color="auto" w:sz="4" w:space="0"/>
              <w:left w:val="nil"/>
              <w:bottom w:val="single" w:color="auto" w:sz="4" w:space="0"/>
              <w:right w:val="single" w:color="auto" w:sz="4" w:space="0"/>
            </w:tcBorders>
            <w:noWrap w:val="0"/>
            <w:vAlign w:val="center"/>
          </w:tcPr>
          <w:p w14:paraId="4198911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分值</w:t>
            </w:r>
          </w:p>
        </w:tc>
        <w:tc>
          <w:tcPr>
            <w:tcW w:w="4394" w:type="dxa"/>
            <w:tcBorders>
              <w:top w:val="single" w:color="auto" w:sz="4" w:space="0"/>
              <w:left w:val="nil"/>
              <w:bottom w:val="single" w:color="auto" w:sz="4" w:space="0"/>
              <w:right w:val="single" w:color="auto" w:sz="4" w:space="0"/>
            </w:tcBorders>
            <w:noWrap w:val="0"/>
            <w:vAlign w:val="center"/>
          </w:tcPr>
          <w:p w14:paraId="502AF18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评分标准</w:t>
            </w:r>
          </w:p>
        </w:tc>
        <w:tc>
          <w:tcPr>
            <w:tcW w:w="2268" w:type="dxa"/>
            <w:tcBorders>
              <w:top w:val="single" w:color="auto" w:sz="4" w:space="0"/>
              <w:left w:val="nil"/>
              <w:bottom w:val="single" w:color="auto" w:sz="4" w:space="0"/>
              <w:right w:val="single" w:color="auto" w:sz="4" w:space="0"/>
            </w:tcBorders>
            <w:noWrap w:val="0"/>
            <w:vAlign w:val="center"/>
          </w:tcPr>
          <w:p w14:paraId="372B331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说明</w:t>
            </w:r>
          </w:p>
        </w:tc>
      </w:tr>
      <w:tr w14:paraId="673C814B">
        <w:tblPrEx>
          <w:tblCellMar>
            <w:top w:w="0" w:type="dxa"/>
            <w:left w:w="108" w:type="dxa"/>
            <w:bottom w:w="0" w:type="dxa"/>
            <w:right w:w="108" w:type="dxa"/>
          </w:tblCellMar>
        </w:tblPrEx>
        <w:trPr>
          <w:gridAfter w:val="1"/>
          <w:wAfter w:w="236" w:type="dxa"/>
          <w:trHeight w:val="1815" w:hRule="atLeast"/>
        </w:trPr>
        <w:tc>
          <w:tcPr>
            <w:tcW w:w="918" w:type="dxa"/>
            <w:tcBorders>
              <w:top w:val="nil"/>
              <w:left w:val="single" w:color="auto" w:sz="4" w:space="0"/>
              <w:bottom w:val="single" w:color="auto" w:sz="4" w:space="0"/>
              <w:right w:val="single" w:color="auto" w:sz="4" w:space="0"/>
            </w:tcBorders>
            <w:noWrap w:val="0"/>
            <w:vAlign w:val="center"/>
          </w:tcPr>
          <w:p w14:paraId="7F3EC78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493" w:type="dxa"/>
            <w:tcBorders>
              <w:top w:val="nil"/>
              <w:left w:val="nil"/>
              <w:bottom w:val="single" w:color="auto" w:sz="4" w:space="0"/>
              <w:right w:val="single" w:color="auto" w:sz="4" w:space="0"/>
            </w:tcBorders>
            <w:noWrap w:val="0"/>
            <w:vAlign w:val="center"/>
          </w:tcPr>
          <w:p w14:paraId="0C75E47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响应报价 （30%）</w:t>
            </w:r>
          </w:p>
        </w:tc>
        <w:tc>
          <w:tcPr>
            <w:tcW w:w="850" w:type="dxa"/>
            <w:tcBorders>
              <w:top w:val="nil"/>
              <w:left w:val="nil"/>
              <w:bottom w:val="single" w:color="auto" w:sz="4" w:space="0"/>
              <w:right w:val="single" w:color="auto" w:sz="4" w:space="0"/>
            </w:tcBorders>
            <w:noWrap w:val="0"/>
            <w:vAlign w:val="center"/>
          </w:tcPr>
          <w:p w14:paraId="4472492A">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30分</w:t>
            </w:r>
          </w:p>
        </w:tc>
        <w:tc>
          <w:tcPr>
            <w:tcW w:w="4394" w:type="dxa"/>
            <w:tcBorders>
              <w:top w:val="nil"/>
              <w:left w:val="nil"/>
              <w:bottom w:val="single" w:color="auto" w:sz="4" w:space="0"/>
              <w:right w:val="single" w:color="auto" w:sz="4" w:space="0"/>
            </w:tcBorders>
            <w:noWrap w:val="0"/>
            <w:vAlign w:val="center"/>
          </w:tcPr>
          <w:p w14:paraId="00469690">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有效的响应报价中的最低价为评审基准价，按照下列公式计算每个供应商的报价得分。</w:t>
            </w:r>
          </w:p>
          <w:p w14:paraId="235D704D">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报价得分＝（评标基准价/响应报价）×价格权重×100。</w:t>
            </w:r>
          </w:p>
        </w:tc>
        <w:tc>
          <w:tcPr>
            <w:tcW w:w="2268" w:type="dxa"/>
            <w:tcBorders>
              <w:top w:val="nil"/>
              <w:left w:val="nil"/>
              <w:bottom w:val="single" w:color="auto" w:sz="4" w:space="0"/>
              <w:right w:val="single" w:color="auto" w:sz="4" w:space="0"/>
            </w:tcBorders>
            <w:noWrap w:val="0"/>
            <w:vAlign w:val="center"/>
          </w:tcPr>
          <w:p w14:paraId="4262A29F">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方正仿宋_GBK" w:cs="Times New Roman"/>
                <w:kern w:val="0"/>
                <w:sz w:val="24"/>
                <w:szCs w:val="24"/>
              </w:rPr>
            </w:pPr>
          </w:p>
        </w:tc>
      </w:tr>
      <w:tr w14:paraId="3FBFBB08">
        <w:tblPrEx>
          <w:tblCellMar>
            <w:top w:w="0" w:type="dxa"/>
            <w:left w:w="108" w:type="dxa"/>
            <w:bottom w:w="0" w:type="dxa"/>
            <w:right w:w="108" w:type="dxa"/>
          </w:tblCellMar>
        </w:tblPrEx>
        <w:trPr>
          <w:gridAfter w:val="1"/>
          <w:wAfter w:w="236" w:type="dxa"/>
          <w:trHeight w:val="1248" w:hRule="atLeast"/>
        </w:trPr>
        <w:tc>
          <w:tcPr>
            <w:tcW w:w="918" w:type="dxa"/>
            <w:vMerge w:val="restart"/>
            <w:tcBorders>
              <w:top w:val="single" w:color="auto" w:sz="4" w:space="0"/>
              <w:left w:val="single" w:color="auto" w:sz="4" w:space="0"/>
              <w:right w:val="single" w:color="auto" w:sz="4" w:space="0"/>
            </w:tcBorders>
            <w:noWrap w:val="0"/>
            <w:vAlign w:val="center"/>
          </w:tcPr>
          <w:p w14:paraId="19520F6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493" w:type="dxa"/>
            <w:vMerge w:val="restart"/>
            <w:tcBorders>
              <w:top w:val="single" w:color="auto" w:sz="4" w:space="0"/>
              <w:left w:val="single" w:color="auto" w:sz="4" w:space="0"/>
              <w:right w:val="single" w:color="auto" w:sz="4" w:space="0"/>
            </w:tcBorders>
            <w:noWrap w:val="0"/>
            <w:vAlign w:val="center"/>
          </w:tcPr>
          <w:p w14:paraId="33ED73E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服务部分（</w:t>
            </w:r>
            <w:r>
              <w:rPr>
                <w:rFonts w:hint="default" w:ascii="Times New Roman" w:hAnsi="Times New Roman" w:eastAsia="方正仿宋_GBK" w:cs="Times New Roman"/>
                <w:kern w:val="0"/>
                <w:sz w:val="24"/>
                <w:szCs w:val="24"/>
                <w:lang w:val="en-US" w:eastAsia="zh-CN"/>
              </w:rPr>
              <w:t>55</w:t>
            </w:r>
            <w:r>
              <w:rPr>
                <w:rFonts w:hint="default" w:ascii="Times New Roman" w:hAnsi="Times New Roman" w:eastAsia="方正仿宋_GBK" w:cs="Times New Roman"/>
                <w:kern w:val="0"/>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3EF627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10分</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70BD4204">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根据供应商提供的项目基础情况分析</w:t>
            </w:r>
            <w:r>
              <w:rPr>
                <w:rFonts w:hint="default" w:ascii="Times New Roman" w:hAnsi="Times New Roman" w:eastAsia="方正仿宋_GBK" w:cs="Times New Roman"/>
                <w:color w:val="000000"/>
                <w:sz w:val="24"/>
                <w:szCs w:val="24"/>
              </w:rPr>
              <w:t>详细及合理程度进行评分。（优得</w:t>
            </w:r>
            <w:r>
              <w:rPr>
                <w:rFonts w:hint="default"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分，良得</w:t>
            </w:r>
            <w:r>
              <w:rPr>
                <w:rFonts w:hint="default"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rPr>
              <w:t>分，一般得5分，较差得2分，差或无0分）。</w:t>
            </w:r>
          </w:p>
        </w:tc>
        <w:tc>
          <w:tcPr>
            <w:tcW w:w="2268" w:type="dxa"/>
            <w:vMerge w:val="restart"/>
            <w:tcBorders>
              <w:top w:val="single" w:color="auto" w:sz="4" w:space="0"/>
              <w:left w:val="single" w:color="auto" w:sz="4" w:space="0"/>
              <w:right w:val="single" w:color="auto" w:sz="4" w:space="0"/>
            </w:tcBorders>
            <w:noWrap w:val="0"/>
            <w:vAlign w:val="center"/>
          </w:tcPr>
          <w:p w14:paraId="74F08A11">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24"/>
                <w:szCs w:val="24"/>
              </w:rPr>
            </w:pPr>
          </w:p>
        </w:tc>
      </w:tr>
      <w:tr w14:paraId="6CA41081">
        <w:tblPrEx>
          <w:tblCellMar>
            <w:top w:w="0" w:type="dxa"/>
            <w:left w:w="108" w:type="dxa"/>
            <w:bottom w:w="0" w:type="dxa"/>
            <w:right w:w="108" w:type="dxa"/>
          </w:tblCellMar>
        </w:tblPrEx>
        <w:trPr>
          <w:gridAfter w:val="1"/>
          <w:wAfter w:w="236" w:type="dxa"/>
          <w:trHeight w:val="1248" w:hRule="atLeast"/>
        </w:trPr>
        <w:tc>
          <w:tcPr>
            <w:tcW w:w="918" w:type="dxa"/>
            <w:vMerge w:val="continue"/>
            <w:tcBorders>
              <w:left w:val="single" w:color="auto" w:sz="4" w:space="0"/>
              <w:right w:val="single" w:color="auto" w:sz="4" w:space="0"/>
            </w:tcBorders>
            <w:noWrap w:val="0"/>
            <w:vAlign w:val="center"/>
          </w:tcPr>
          <w:p w14:paraId="24E6E98A">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24"/>
                <w:szCs w:val="24"/>
              </w:rPr>
            </w:pPr>
          </w:p>
        </w:tc>
        <w:tc>
          <w:tcPr>
            <w:tcW w:w="1493" w:type="dxa"/>
            <w:vMerge w:val="continue"/>
            <w:tcBorders>
              <w:left w:val="single" w:color="auto" w:sz="4" w:space="0"/>
              <w:right w:val="single" w:color="auto" w:sz="4" w:space="0"/>
            </w:tcBorders>
            <w:noWrap w:val="0"/>
            <w:vAlign w:val="center"/>
          </w:tcPr>
          <w:p w14:paraId="57B37A9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7A7031F">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1</w:t>
            </w:r>
            <w:r>
              <w:rPr>
                <w:rFonts w:hint="default" w:ascii="Times New Roman" w:hAnsi="Times New Roman" w:eastAsia="方正仿宋_GBK" w:cs="Times New Roman"/>
                <w:kern w:val="0"/>
                <w:sz w:val="24"/>
                <w:szCs w:val="24"/>
                <w:lang w:val="en-US" w:eastAsia="zh-CN"/>
              </w:rPr>
              <w:t>0</w:t>
            </w:r>
            <w:r>
              <w:rPr>
                <w:rFonts w:hint="default" w:ascii="Times New Roman" w:hAnsi="Times New Roman" w:eastAsia="方正仿宋_GBK" w:cs="Times New Roman"/>
                <w:kern w:val="0"/>
                <w:sz w:val="24"/>
                <w:szCs w:val="24"/>
              </w:rPr>
              <w:t>分</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31DE096F">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根据供应商提供的组织及工作计划的详细及合理程度进行评分。（优得1</w:t>
            </w:r>
            <w:r>
              <w:rPr>
                <w:rFonts w:hint="default"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分，良得</w:t>
            </w:r>
            <w:r>
              <w:rPr>
                <w:rFonts w:hint="default"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分，一般得5分，较差得2分，差或无0分）。</w:t>
            </w:r>
          </w:p>
        </w:tc>
        <w:tc>
          <w:tcPr>
            <w:tcW w:w="2268" w:type="dxa"/>
            <w:vMerge w:val="continue"/>
            <w:tcBorders>
              <w:left w:val="single" w:color="auto" w:sz="4" w:space="0"/>
              <w:right w:val="single" w:color="auto" w:sz="4" w:space="0"/>
            </w:tcBorders>
            <w:noWrap w:val="0"/>
            <w:vAlign w:val="center"/>
          </w:tcPr>
          <w:p w14:paraId="4D1D23DB">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24"/>
                <w:szCs w:val="24"/>
              </w:rPr>
            </w:pPr>
          </w:p>
        </w:tc>
      </w:tr>
      <w:tr w14:paraId="0D559A1B">
        <w:tblPrEx>
          <w:tblCellMar>
            <w:top w:w="0" w:type="dxa"/>
            <w:left w:w="108" w:type="dxa"/>
            <w:bottom w:w="0" w:type="dxa"/>
            <w:right w:w="108" w:type="dxa"/>
          </w:tblCellMar>
        </w:tblPrEx>
        <w:trPr>
          <w:trHeight w:val="1181" w:hRule="atLeast"/>
        </w:trPr>
        <w:tc>
          <w:tcPr>
            <w:tcW w:w="918" w:type="dxa"/>
            <w:vMerge w:val="continue"/>
            <w:tcBorders>
              <w:left w:val="single" w:color="auto" w:sz="4" w:space="0"/>
              <w:right w:val="single" w:color="auto" w:sz="4" w:space="0"/>
            </w:tcBorders>
            <w:noWrap w:val="0"/>
            <w:vAlign w:val="center"/>
          </w:tcPr>
          <w:p w14:paraId="16D4C7AB">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kern w:val="0"/>
                <w:sz w:val="24"/>
                <w:szCs w:val="24"/>
              </w:rPr>
            </w:pPr>
          </w:p>
        </w:tc>
        <w:tc>
          <w:tcPr>
            <w:tcW w:w="1493" w:type="dxa"/>
            <w:vMerge w:val="continue"/>
            <w:tcBorders>
              <w:left w:val="single" w:color="auto" w:sz="4" w:space="0"/>
              <w:right w:val="single" w:color="auto" w:sz="4" w:space="0"/>
            </w:tcBorders>
            <w:noWrap w:val="0"/>
            <w:vAlign w:val="center"/>
          </w:tcPr>
          <w:p w14:paraId="43031E74">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CC84F6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1</w:t>
            </w:r>
            <w:r>
              <w:rPr>
                <w:rFonts w:hint="default" w:ascii="Times New Roman" w:hAnsi="Times New Roman" w:eastAsia="方正仿宋_GBK" w:cs="Times New Roman"/>
                <w:kern w:val="0"/>
                <w:sz w:val="24"/>
                <w:szCs w:val="24"/>
                <w:lang w:val="en-US" w:eastAsia="zh-CN"/>
              </w:rPr>
              <w:t>5</w:t>
            </w:r>
            <w:r>
              <w:rPr>
                <w:rFonts w:hint="default" w:ascii="Times New Roman" w:hAnsi="Times New Roman" w:eastAsia="方正仿宋_GBK" w:cs="Times New Roman"/>
                <w:kern w:val="0"/>
                <w:sz w:val="24"/>
                <w:szCs w:val="24"/>
              </w:rPr>
              <w:t>分</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7A831EC5">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根据供应商提供的人员投入和进度控制措施的科学性及合理程度进行评分。（优得1</w:t>
            </w:r>
            <w:r>
              <w:rPr>
                <w:rFonts w:hint="default"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分，良得</w:t>
            </w:r>
            <w:r>
              <w:rPr>
                <w:rFonts w:hint="default"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分，一般得5分，较差得2分，差或无0分）。</w:t>
            </w:r>
          </w:p>
        </w:tc>
        <w:tc>
          <w:tcPr>
            <w:tcW w:w="2268" w:type="dxa"/>
            <w:vMerge w:val="continue"/>
            <w:tcBorders>
              <w:left w:val="single" w:color="auto" w:sz="4" w:space="0"/>
              <w:right w:val="single" w:color="auto" w:sz="4" w:space="0"/>
            </w:tcBorders>
            <w:noWrap w:val="0"/>
            <w:vAlign w:val="center"/>
          </w:tcPr>
          <w:p w14:paraId="5A3B42E7">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24"/>
                <w:szCs w:val="24"/>
              </w:rPr>
            </w:pPr>
          </w:p>
        </w:tc>
        <w:tc>
          <w:tcPr>
            <w:tcW w:w="236" w:type="dxa"/>
            <w:vMerge w:val="restart"/>
            <w:tcBorders>
              <w:left w:val="nil"/>
              <w:right w:val="nil"/>
            </w:tcBorders>
            <w:noWrap/>
            <w:vAlign w:val="center"/>
          </w:tcPr>
          <w:p w14:paraId="37043396">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kern w:val="0"/>
                <w:sz w:val="24"/>
                <w:szCs w:val="24"/>
              </w:rPr>
            </w:pPr>
          </w:p>
        </w:tc>
      </w:tr>
      <w:tr w14:paraId="35FDF6E8">
        <w:tblPrEx>
          <w:tblCellMar>
            <w:top w:w="0" w:type="dxa"/>
            <w:left w:w="108" w:type="dxa"/>
            <w:bottom w:w="0" w:type="dxa"/>
            <w:right w:w="108" w:type="dxa"/>
          </w:tblCellMar>
        </w:tblPrEx>
        <w:trPr>
          <w:trHeight w:val="1580" w:hRule="atLeast"/>
        </w:trPr>
        <w:tc>
          <w:tcPr>
            <w:tcW w:w="918" w:type="dxa"/>
            <w:vMerge w:val="continue"/>
            <w:tcBorders>
              <w:left w:val="single" w:color="auto" w:sz="4" w:space="0"/>
              <w:right w:val="single" w:color="auto" w:sz="4" w:space="0"/>
            </w:tcBorders>
            <w:noWrap w:val="0"/>
            <w:vAlign w:val="center"/>
          </w:tcPr>
          <w:p w14:paraId="463966CC">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kern w:val="0"/>
                <w:sz w:val="24"/>
                <w:szCs w:val="24"/>
              </w:rPr>
            </w:pPr>
          </w:p>
        </w:tc>
        <w:tc>
          <w:tcPr>
            <w:tcW w:w="1493" w:type="dxa"/>
            <w:vMerge w:val="continue"/>
            <w:tcBorders>
              <w:left w:val="single" w:color="auto" w:sz="4" w:space="0"/>
              <w:right w:val="single" w:color="auto" w:sz="4" w:space="0"/>
            </w:tcBorders>
            <w:noWrap w:val="0"/>
            <w:vAlign w:val="center"/>
          </w:tcPr>
          <w:p w14:paraId="5ADA2CD8">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4F66EB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10分</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0D37962B">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根据供应商提供的质量控制和管理措施的科学性及合理程度进行评分。（优得10分，良得8分，一般得5分，较差得2分，差或无0分）。</w:t>
            </w:r>
          </w:p>
        </w:tc>
        <w:tc>
          <w:tcPr>
            <w:tcW w:w="2268" w:type="dxa"/>
            <w:vMerge w:val="continue"/>
            <w:tcBorders>
              <w:left w:val="single" w:color="auto" w:sz="4" w:space="0"/>
              <w:right w:val="single" w:color="auto" w:sz="4" w:space="0"/>
            </w:tcBorders>
            <w:noWrap w:val="0"/>
            <w:vAlign w:val="center"/>
          </w:tcPr>
          <w:p w14:paraId="3E2302D5">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24"/>
                <w:szCs w:val="24"/>
              </w:rPr>
            </w:pPr>
          </w:p>
        </w:tc>
        <w:tc>
          <w:tcPr>
            <w:tcW w:w="236" w:type="dxa"/>
            <w:vMerge w:val="continue"/>
            <w:tcBorders>
              <w:left w:val="nil"/>
              <w:bottom w:val="nil"/>
              <w:right w:val="nil"/>
            </w:tcBorders>
            <w:noWrap/>
            <w:vAlign w:val="center"/>
          </w:tcPr>
          <w:p w14:paraId="58809CB2">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kern w:val="0"/>
                <w:sz w:val="24"/>
                <w:szCs w:val="24"/>
              </w:rPr>
            </w:pPr>
          </w:p>
        </w:tc>
      </w:tr>
      <w:tr w14:paraId="6E4F049D">
        <w:tblPrEx>
          <w:tblCellMar>
            <w:top w:w="0" w:type="dxa"/>
            <w:left w:w="108" w:type="dxa"/>
            <w:bottom w:w="0" w:type="dxa"/>
            <w:right w:w="108" w:type="dxa"/>
          </w:tblCellMar>
        </w:tblPrEx>
        <w:trPr>
          <w:trHeight w:val="1580" w:hRule="atLeast"/>
        </w:trPr>
        <w:tc>
          <w:tcPr>
            <w:tcW w:w="918" w:type="dxa"/>
            <w:vMerge w:val="continue"/>
            <w:tcBorders>
              <w:left w:val="single" w:color="auto" w:sz="4" w:space="0"/>
              <w:bottom w:val="single" w:color="auto" w:sz="4" w:space="0"/>
              <w:right w:val="single" w:color="auto" w:sz="4" w:space="0"/>
            </w:tcBorders>
            <w:noWrap w:val="0"/>
            <w:vAlign w:val="center"/>
          </w:tcPr>
          <w:p w14:paraId="0CB2EF58">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kern w:val="0"/>
                <w:sz w:val="24"/>
                <w:szCs w:val="24"/>
              </w:rPr>
            </w:pPr>
          </w:p>
        </w:tc>
        <w:tc>
          <w:tcPr>
            <w:tcW w:w="1493" w:type="dxa"/>
            <w:vMerge w:val="continue"/>
            <w:tcBorders>
              <w:left w:val="single" w:color="auto" w:sz="4" w:space="0"/>
              <w:bottom w:val="single" w:color="auto" w:sz="4" w:space="0"/>
              <w:right w:val="single" w:color="auto" w:sz="4" w:space="0"/>
            </w:tcBorders>
            <w:noWrap w:val="0"/>
            <w:vAlign w:val="center"/>
          </w:tcPr>
          <w:p w14:paraId="2E70FB30">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67AAD5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10分</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10F0D939">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根据供应商提供的项目安全、保密措施的优劣程度进行评分。（优得10分，良得8分，一般得5分，较差得2分，差或无0分）。</w:t>
            </w:r>
          </w:p>
        </w:tc>
        <w:tc>
          <w:tcPr>
            <w:tcW w:w="2268" w:type="dxa"/>
            <w:vMerge w:val="continue"/>
            <w:tcBorders>
              <w:left w:val="single" w:color="auto" w:sz="4" w:space="0"/>
              <w:bottom w:val="single" w:color="auto" w:sz="4" w:space="0"/>
              <w:right w:val="single" w:color="auto" w:sz="4" w:space="0"/>
            </w:tcBorders>
            <w:noWrap w:val="0"/>
            <w:vAlign w:val="center"/>
          </w:tcPr>
          <w:p w14:paraId="0E2A463B">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24"/>
                <w:szCs w:val="24"/>
              </w:rPr>
            </w:pPr>
          </w:p>
        </w:tc>
        <w:tc>
          <w:tcPr>
            <w:tcW w:w="236" w:type="dxa"/>
            <w:tcBorders>
              <w:left w:val="nil"/>
              <w:bottom w:val="nil"/>
              <w:right w:val="nil"/>
            </w:tcBorders>
            <w:noWrap/>
            <w:vAlign w:val="center"/>
          </w:tcPr>
          <w:p w14:paraId="105E129D">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kern w:val="0"/>
                <w:sz w:val="24"/>
                <w:szCs w:val="24"/>
              </w:rPr>
            </w:pPr>
          </w:p>
        </w:tc>
      </w:tr>
      <w:tr w14:paraId="605AF29F">
        <w:tblPrEx>
          <w:tblCellMar>
            <w:top w:w="0" w:type="dxa"/>
            <w:left w:w="108" w:type="dxa"/>
            <w:bottom w:w="0" w:type="dxa"/>
            <w:right w:w="108" w:type="dxa"/>
          </w:tblCellMar>
        </w:tblPrEx>
        <w:trPr>
          <w:trHeight w:val="2762" w:hRule="atLeast"/>
        </w:trPr>
        <w:tc>
          <w:tcPr>
            <w:tcW w:w="918" w:type="dxa"/>
            <w:vMerge w:val="restart"/>
            <w:tcBorders>
              <w:top w:val="single" w:color="auto" w:sz="4" w:space="0"/>
              <w:left w:val="single" w:color="auto" w:sz="4" w:space="0"/>
              <w:bottom w:val="single" w:color="auto" w:sz="4" w:space="0"/>
              <w:right w:val="single" w:color="auto" w:sz="4" w:space="0"/>
            </w:tcBorders>
            <w:noWrap w:val="0"/>
            <w:vAlign w:val="center"/>
          </w:tcPr>
          <w:p w14:paraId="4DB46C25">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493" w:type="dxa"/>
            <w:vMerge w:val="restart"/>
            <w:tcBorders>
              <w:top w:val="single" w:color="auto" w:sz="4" w:space="0"/>
              <w:left w:val="single" w:color="auto" w:sz="4" w:space="0"/>
              <w:bottom w:val="single" w:color="auto" w:sz="4" w:space="0"/>
              <w:right w:val="single" w:color="auto" w:sz="4" w:space="0"/>
            </w:tcBorders>
            <w:noWrap w:val="0"/>
            <w:vAlign w:val="center"/>
          </w:tcPr>
          <w:p w14:paraId="4A03C8C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商务部分（</w:t>
            </w:r>
            <w:r>
              <w:rPr>
                <w:rFonts w:hint="default" w:ascii="Times New Roman" w:hAnsi="Times New Roman" w:eastAsia="方正仿宋_GBK" w:cs="Times New Roman"/>
                <w:kern w:val="0"/>
                <w:sz w:val="24"/>
                <w:szCs w:val="24"/>
                <w:lang w:val="en-US" w:eastAsia="zh-CN"/>
              </w:rPr>
              <w:t>15</w:t>
            </w:r>
            <w:r>
              <w:rPr>
                <w:rFonts w:hint="default" w:ascii="Times New Roman" w:hAnsi="Times New Roman" w:eastAsia="方正仿宋_GBK" w:cs="Times New Roman"/>
                <w:kern w:val="0"/>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E8A67A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rPr>
              <w:t>10</w:t>
            </w:r>
            <w:r>
              <w:rPr>
                <w:rFonts w:hint="default" w:ascii="Times New Roman" w:hAnsi="Times New Roman" w:eastAsia="方正仿宋_GBK" w:cs="Times New Roman"/>
                <w:kern w:val="0"/>
                <w:sz w:val="24"/>
                <w:szCs w:val="24"/>
              </w:rPr>
              <w:t>分</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7736BBA4">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业绩</w:t>
            </w:r>
          </w:p>
          <w:p w14:paraId="3F12D84A">
            <w:pPr>
              <w:keepNext w:val="0"/>
              <w:keepLines w:val="0"/>
              <w:pageBreakBefore w:val="0"/>
              <w:numPr>
                <w:ilvl w:val="0"/>
                <w:numId w:val="1"/>
              </w:numPr>
              <w:kinsoku/>
              <w:wordWrap/>
              <w:overflowPunct/>
              <w:topLinePunct w:val="0"/>
              <w:autoSpaceDE/>
              <w:autoSpaceDN/>
              <w:bidi w:val="0"/>
              <w:adjustRightInd/>
              <w:snapToGrid w:val="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供应商提供自2021年1月1日至今类似项目业绩（工作内容需包含</w:t>
            </w:r>
            <w:r>
              <w:rPr>
                <w:rFonts w:hint="default" w:ascii="Times New Roman" w:hAnsi="Times New Roman" w:eastAsia="方正仿宋_GBK" w:cs="Times New Roman"/>
                <w:sz w:val="24"/>
                <w:szCs w:val="24"/>
                <w:lang w:val="en-US" w:eastAsia="zh-CN"/>
              </w:rPr>
              <w:t>清理、</w:t>
            </w:r>
            <w:r>
              <w:rPr>
                <w:rFonts w:hint="default" w:ascii="Times New Roman" w:hAnsi="Times New Roman" w:eastAsia="方正仿宋_GBK" w:cs="Times New Roman"/>
                <w:sz w:val="24"/>
                <w:szCs w:val="24"/>
              </w:rPr>
              <w:t>调查</w:t>
            </w:r>
            <w:r>
              <w:rPr>
                <w:rFonts w:hint="default" w:ascii="Times New Roman" w:hAnsi="Times New Roman" w:eastAsia="方正仿宋_GBK" w:cs="Times New Roman"/>
                <w:sz w:val="24"/>
                <w:szCs w:val="24"/>
                <w:lang w:val="en-US" w:eastAsia="zh-CN"/>
              </w:rPr>
              <w:t>或者测绘</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一个项目得2.5分，最高得5分</w:t>
            </w:r>
            <w:r>
              <w:rPr>
                <w:rFonts w:hint="default" w:ascii="Times New Roman" w:hAnsi="Times New Roman" w:eastAsia="方正仿宋_GBK" w:cs="Times New Roman"/>
                <w:sz w:val="24"/>
                <w:szCs w:val="24"/>
                <w:lang w:eastAsia="zh-CN"/>
              </w:rPr>
              <w:t>。</w:t>
            </w:r>
          </w:p>
          <w:p w14:paraId="74D87F29">
            <w:pPr>
              <w:keepNext w:val="0"/>
              <w:keepLines w:val="0"/>
              <w:pageBreakBefore w:val="0"/>
              <w:numPr>
                <w:ilvl w:val="0"/>
                <w:numId w:val="0"/>
              </w:numPr>
              <w:kinsoku/>
              <w:wordWrap/>
              <w:overflowPunct/>
              <w:topLinePunct w:val="0"/>
              <w:autoSpaceDE/>
              <w:autoSpaceDN/>
              <w:bidi w:val="0"/>
              <w:adjustRightInd/>
              <w:snapToGrid w:val="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供应商提供自2021年1月1日至今</w:t>
            </w:r>
            <w:r>
              <w:rPr>
                <w:rFonts w:hint="default" w:ascii="Times New Roman" w:hAnsi="Times New Roman" w:eastAsia="方正仿宋_GBK" w:cs="Times New Roman"/>
                <w:sz w:val="24"/>
                <w:szCs w:val="24"/>
                <w:lang w:val="en-US" w:eastAsia="zh-CN"/>
              </w:rPr>
              <w:t>涉及永久基本农田相关工作项目业绩，1个项目得2.5分，</w:t>
            </w:r>
            <w:r>
              <w:rPr>
                <w:rFonts w:hint="default" w:ascii="Times New Roman" w:hAnsi="Times New Roman" w:eastAsia="方正仿宋_GBK" w:cs="Times New Roman"/>
                <w:sz w:val="24"/>
                <w:szCs w:val="24"/>
              </w:rPr>
              <w:t>本项最高得</w:t>
            </w: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4ED70F4">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供应商业绩须提供该业绩合同协议书或中标通知书，未提供证明资料的不得分。</w:t>
            </w:r>
          </w:p>
        </w:tc>
        <w:tc>
          <w:tcPr>
            <w:tcW w:w="236" w:type="dxa"/>
            <w:tcBorders>
              <w:left w:val="single" w:color="auto" w:sz="4" w:space="0"/>
            </w:tcBorders>
            <w:noWrap w:val="0"/>
            <w:vAlign w:val="center"/>
          </w:tcPr>
          <w:p w14:paraId="7103DCD3">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kern w:val="0"/>
                <w:sz w:val="24"/>
                <w:szCs w:val="24"/>
              </w:rPr>
            </w:pPr>
          </w:p>
        </w:tc>
      </w:tr>
      <w:tr w14:paraId="52F7EE28">
        <w:tblPrEx>
          <w:tblCellMar>
            <w:top w:w="0" w:type="dxa"/>
            <w:left w:w="108" w:type="dxa"/>
            <w:bottom w:w="0" w:type="dxa"/>
            <w:right w:w="108" w:type="dxa"/>
          </w:tblCellMar>
        </w:tblPrEx>
        <w:trPr>
          <w:trHeight w:val="3197" w:hRule="atLeast"/>
        </w:trPr>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14:paraId="46EB70AF">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kern w:val="0"/>
                <w:sz w:val="24"/>
                <w:szCs w:val="24"/>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14:paraId="740C58CB">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kern w:val="0"/>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22B6A6C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rPr>
              <w:t>5</w:t>
            </w:r>
            <w:r>
              <w:rPr>
                <w:rFonts w:hint="default" w:ascii="Times New Roman" w:hAnsi="Times New Roman" w:eastAsia="方正仿宋_GBK" w:cs="Times New Roman"/>
                <w:kern w:val="0"/>
                <w:sz w:val="24"/>
                <w:szCs w:val="24"/>
              </w:rPr>
              <w:t>分</w:t>
            </w:r>
          </w:p>
        </w:tc>
        <w:tc>
          <w:tcPr>
            <w:tcW w:w="4394" w:type="dxa"/>
            <w:tcBorders>
              <w:top w:val="single" w:color="auto" w:sz="4" w:space="0"/>
              <w:left w:val="nil"/>
              <w:bottom w:val="single" w:color="auto" w:sz="4" w:space="0"/>
              <w:right w:val="single" w:color="auto" w:sz="4" w:space="0"/>
            </w:tcBorders>
            <w:noWrap w:val="0"/>
            <w:vAlign w:val="center"/>
          </w:tcPr>
          <w:p w14:paraId="4AEBF7BE">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人员配备</w:t>
            </w:r>
          </w:p>
          <w:p w14:paraId="2EAE10B7">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拟派项目组成员中具备测绘地理信息类</w:t>
            </w:r>
            <w:r>
              <w:rPr>
                <w:rFonts w:hint="default" w:ascii="Times New Roman" w:hAnsi="Times New Roman" w:eastAsia="方正仿宋_GBK" w:cs="Times New Roman"/>
                <w:color w:val="000000"/>
                <w:sz w:val="24"/>
                <w:szCs w:val="24"/>
                <w:lang w:val="en-US" w:eastAsia="zh-CN"/>
              </w:rPr>
              <w:t>专业人员</w:t>
            </w:r>
            <w:r>
              <w:rPr>
                <w:rFonts w:hint="default" w:ascii="Times New Roman" w:hAnsi="Times New Roman" w:eastAsia="方正仿宋_GBK" w:cs="Times New Roman"/>
                <w:color w:val="000000"/>
                <w:sz w:val="24"/>
                <w:szCs w:val="24"/>
              </w:rPr>
              <w:t>，提供一个得</w:t>
            </w:r>
            <w:r>
              <w:rPr>
                <w:rFonts w:hint="default"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分，最高得</w:t>
            </w:r>
            <w:r>
              <w:rPr>
                <w:rFonts w:hint="default"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分。</w:t>
            </w:r>
          </w:p>
        </w:tc>
        <w:tc>
          <w:tcPr>
            <w:tcW w:w="2268" w:type="dxa"/>
            <w:tcBorders>
              <w:left w:val="single" w:color="auto" w:sz="4" w:space="0"/>
              <w:bottom w:val="single" w:color="auto" w:sz="4" w:space="0"/>
              <w:right w:val="single" w:color="auto" w:sz="4" w:space="0"/>
            </w:tcBorders>
            <w:noWrap w:val="0"/>
            <w:vAlign w:val="center"/>
          </w:tcPr>
          <w:p w14:paraId="53883E8D">
            <w:pPr>
              <w:keepNext w:val="0"/>
              <w:keepLines w:val="0"/>
              <w:pageBreakBefore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供应商需提供人员职称证书复印件及近期连续三月社保证明并加盖公章，未提供证明资料的不得分。</w:t>
            </w:r>
          </w:p>
        </w:tc>
        <w:tc>
          <w:tcPr>
            <w:tcW w:w="236" w:type="dxa"/>
            <w:noWrap w:val="0"/>
            <w:vAlign w:val="center"/>
          </w:tcPr>
          <w:p w14:paraId="1B0805BD">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kern w:val="0"/>
                <w:sz w:val="24"/>
                <w:szCs w:val="24"/>
              </w:rPr>
            </w:pPr>
          </w:p>
        </w:tc>
      </w:tr>
    </w:tbl>
    <w:p w14:paraId="5942BD2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说明：评审小组认为供应商的报价明显低于其他通过符合性审查供应商的报价，有可能影响产品质量或者不能诚信履约的，且所提供的相关资料不能证明其报价合理性的，评审小组应当将其作为无效响应处理。</w:t>
      </w:r>
    </w:p>
    <w:p w14:paraId="5ECA09C3">
      <w:pPr>
        <w:pStyle w:val="5"/>
        <w:spacing w:before="48" w:after="48" w:line="400" w:lineRule="exact"/>
        <w:ind w:firstLine="480" w:firstLineChars="200"/>
        <w:rPr>
          <w:rFonts w:hint="default" w:ascii="Times New Roman" w:hAnsi="Times New Roman" w:eastAsia="方正仿宋_GBK" w:cs="Times New Roman"/>
          <w:b w:val="0"/>
          <w:sz w:val="24"/>
        </w:rPr>
      </w:pPr>
      <w:bookmarkStart w:id="19" w:name="_Toc6037"/>
      <w:r>
        <w:rPr>
          <w:rFonts w:hint="default" w:ascii="Times New Roman" w:hAnsi="Times New Roman" w:eastAsia="方正仿宋_GBK" w:cs="Times New Roman"/>
          <w:b w:val="0"/>
          <w:sz w:val="24"/>
        </w:rPr>
        <w:t>四、</w:t>
      </w:r>
      <w:r>
        <w:rPr>
          <w:rFonts w:hint="default" w:ascii="Times New Roman" w:hAnsi="Times New Roman" w:eastAsia="方正仿宋_GBK" w:cs="Times New Roman"/>
          <w:b/>
          <w:sz w:val="24"/>
        </w:rPr>
        <w:t>无效响应条款</w:t>
      </w:r>
      <w:bookmarkEnd w:id="19"/>
    </w:p>
    <w:p w14:paraId="3FE48F4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供应商或其响应文件出现下列情况之一者，应为无效响应：</w:t>
      </w:r>
    </w:p>
    <w:p w14:paraId="05EAFA7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（一）供应商串通参选的；</w:t>
      </w:r>
    </w:p>
    <w:p w14:paraId="236317F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（二）响应文件未按采购文件要求签署、盖章的；</w:t>
      </w:r>
    </w:p>
    <w:p w14:paraId="2717000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（三）不具备采购文件中规定的资格要求的；</w:t>
      </w:r>
    </w:p>
    <w:p w14:paraId="7F6918C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（四）报价超过采购文件中规定的预算金额或者最高限价的；</w:t>
      </w:r>
    </w:p>
    <w:p w14:paraId="716D676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（五）响应文件含有采购人不能接受的附加条件的；</w:t>
      </w:r>
    </w:p>
    <w:p w14:paraId="11C87E2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（六）法律、法规和采购文件规定的其他无效情形。</w:t>
      </w:r>
    </w:p>
    <w:p w14:paraId="0EA60B01">
      <w:pPr>
        <w:pStyle w:val="5"/>
        <w:spacing w:before="48" w:after="48" w:line="400" w:lineRule="exact"/>
        <w:ind w:firstLine="480" w:firstLineChars="200"/>
        <w:rPr>
          <w:rFonts w:hint="default" w:ascii="Times New Roman" w:hAnsi="Times New Roman" w:eastAsia="方正仿宋_GBK" w:cs="Times New Roman"/>
          <w:b w:val="0"/>
          <w:sz w:val="24"/>
        </w:rPr>
      </w:pPr>
      <w:bookmarkStart w:id="20" w:name="_Toc19984"/>
      <w:r>
        <w:rPr>
          <w:rFonts w:hint="default" w:ascii="Times New Roman" w:hAnsi="Times New Roman" w:eastAsia="方正仿宋_GBK" w:cs="Times New Roman"/>
          <w:b w:val="0"/>
          <w:sz w:val="24"/>
        </w:rPr>
        <w:t>五、废标条款</w:t>
      </w:r>
      <w:bookmarkEnd w:id="20"/>
    </w:p>
    <w:p w14:paraId="4A263B1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在采购中，出现下列情形之一的，应予废标：</w:t>
      </w:r>
    </w:p>
    <w:p w14:paraId="58F0BBE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（一）符合专业条件的供应商或者对采购文件作实质响应的供应商不足三家的；</w:t>
      </w:r>
    </w:p>
    <w:p w14:paraId="26E9D3A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（二）供应商的报价均超过了采购预算，采购人不能支付的；</w:t>
      </w:r>
    </w:p>
    <w:p w14:paraId="655A0B5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（三）出现影响采购公正的违法、违规行为的；</w:t>
      </w:r>
    </w:p>
    <w:p w14:paraId="196DCFE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（四）因重大变故，采购任务取消的。</w:t>
      </w:r>
    </w:p>
    <w:p w14:paraId="4B03BA8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废标后，除采购任务取消情形外，应当重新组织采购。</w:t>
      </w:r>
    </w:p>
    <w:p w14:paraId="419BA6ED">
      <w:pPr>
        <w:pStyle w:val="3"/>
        <w:tabs>
          <w:tab w:val="left" w:pos="3360"/>
        </w:tabs>
        <w:spacing w:before="0" w:beforeLines="0" w:after="0" w:afterLines="0"/>
        <w:jc w:val="center"/>
        <w:rPr>
          <w:rFonts w:hint="default" w:ascii="Times New Roman" w:hAnsi="Times New Roman" w:eastAsia="方正仿宋_GBK" w:cs="Times New Roman"/>
          <w:b/>
        </w:rPr>
      </w:pPr>
      <w:r>
        <w:rPr>
          <w:rFonts w:hint="default" w:ascii="Times New Roman" w:hAnsi="Times New Roman" w:eastAsia="方正仿宋_GBK" w:cs="Times New Roman"/>
          <w:sz w:val="28"/>
        </w:rPr>
        <w:br w:type="page"/>
      </w:r>
      <w:bookmarkStart w:id="21" w:name="_Toc16516"/>
      <w:r>
        <w:rPr>
          <w:rFonts w:hint="default" w:ascii="Times New Roman" w:hAnsi="Times New Roman" w:eastAsia="方正仿宋_GBK" w:cs="Times New Roman"/>
          <w:b/>
        </w:rPr>
        <w:t>第五篇  供应商须知</w:t>
      </w:r>
      <w:bookmarkEnd w:id="21"/>
    </w:p>
    <w:p w14:paraId="5A134655">
      <w:pPr>
        <w:pStyle w:val="5"/>
        <w:spacing w:before="48" w:after="48" w:line="400" w:lineRule="exact"/>
        <w:ind w:firstLine="480" w:firstLineChars="200"/>
        <w:rPr>
          <w:rFonts w:hint="default" w:ascii="Times New Roman" w:hAnsi="Times New Roman" w:eastAsia="方正仿宋_GBK" w:cs="Times New Roman"/>
          <w:b w:val="0"/>
          <w:sz w:val="24"/>
        </w:rPr>
      </w:pPr>
      <w:bookmarkStart w:id="22" w:name="_Toc26923"/>
      <w:r>
        <w:rPr>
          <w:rFonts w:hint="default" w:ascii="Times New Roman" w:hAnsi="Times New Roman" w:eastAsia="方正仿宋_GBK" w:cs="Times New Roman"/>
          <w:b w:val="0"/>
          <w:sz w:val="24"/>
        </w:rPr>
        <w:t>一、供应商</w:t>
      </w:r>
      <w:bookmarkEnd w:id="22"/>
    </w:p>
    <w:p w14:paraId="3F2A1C2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（一）供应商</w:t>
      </w:r>
    </w:p>
    <w:p w14:paraId="1234469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供应商是指响应采购、参加采购竞争的法人、其他组织或者自然人。</w:t>
      </w:r>
    </w:p>
    <w:p w14:paraId="46D183E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（二）合格供应商条件</w:t>
      </w:r>
    </w:p>
    <w:p w14:paraId="1BBD2E0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合格供应商应完全符合采购文件第一篇中规定的供应商资格条件，并对采购文件作出实质性响应。</w:t>
      </w:r>
    </w:p>
    <w:p w14:paraId="167B37E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（三）供应商的风险</w:t>
      </w:r>
    </w:p>
    <w:p w14:paraId="4D0ABF3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供应商没有按照采购文件要求提供全部资料，或者供应商没有对采购文件在各方面作出实质性响应，可能导致参选被拒绝或评定为无效响应。</w:t>
      </w:r>
    </w:p>
    <w:p w14:paraId="1C4EBA0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（四）法律责任</w:t>
      </w:r>
    </w:p>
    <w:p w14:paraId="169A185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供应商违反《中华人民共和国政府采购法》《中华人民共和国政府采购法实施条例》</w:t>
      </w:r>
      <w:bookmarkStart w:id="37" w:name="_GoBack"/>
      <w:bookmarkEnd w:id="37"/>
      <w:r>
        <w:rPr>
          <w:rFonts w:hint="default" w:ascii="Times New Roman" w:hAnsi="Times New Roman" w:eastAsia="方正仿宋_GBK" w:cs="Times New Roman"/>
          <w:sz w:val="24"/>
          <w:szCs w:val="24"/>
        </w:rPr>
        <w:t>等相关规定，将按规定追究供应商法律责任。</w:t>
      </w:r>
    </w:p>
    <w:p w14:paraId="464585C4">
      <w:pPr>
        <w:pStyle w:val="5"/>
        <w:spacing w:before="48" w:after="48" w:line="400" w:lineRule="exact"/>
        <w:ind w:firstLine="480" w:firstLineChars="200"/>
        <w:rPr>
          <w:rFonts w:hint="default" w:ascii="Times New Roman" w:hAnsi="Times New Roman" w:eastAsia="方正仿宋_GBK" w:cs="Times New Roman"/>
          <w:b w:val="0"/>
          <w:sz w:val="24"/>
        </w:rPr>
      </w:pPr>
      <w:bookmarkStart w:id="23" w:name="_Toc27169"/>
      <w:r>
        <w:rPr>
          <w:rFonts w:hint="default" w:ascii="Times New Roman" w:hAnsi="Times New Roman" w:eastAsia="方正仿宋_GBK" w:cs="Times New Roman"/>
          <w:b w:val="0"/>
          <w:sz w:val="24"/>
        </w:rPr>
        <w:t>二、采购文件</w:t>
      </w:r>
      <w:bookmarkEnd w:id="23"/>
    </w:p>
    <w:p w14:paraId="7FE69AE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采购文件是供应商编制响应文件的依据，是评审小组评判依据和标准。采购文件也是采购人与中选人签订合同的基础。</w:t>
      </w:r>
    </w:p>
    <w:p w14:paraId="6391225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（一）采购文件由采购邀请书；项目服务需求；项目技术需求；项目商务需求；资格审查及评审办法；供应商须知；合同格式；响应文件格式等七部分组成。</w:t>
      </w:r>
    </w:p>
    <w:p w14:paraId="1875351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（二）采购人对采购文件所作的一切有效的书面通知、修改及补充，都是采购文件不可分割的部分。</w:t>
      </w:r>
    </w:p>
    <w:p w14:paraId="75347D6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本项目的采购文件、澄清文件（如果有）一律在重庆华地资环科技有限公司官网（www.cqdky.com）上发布，请各供应商注意下载；无论供应商下载或领取与否，均视同供应商已知晓本项目采购文件、澄清文件的内容。</w:t>
      </w:r>
    </w:p>
    <w:p w14:paraId="737F7B8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（四）采购人对已发出的采购文件需要进行澄清或修改的，应以书面形式或公告形式通知所有采购文件收受人。该澄清或者修改的内容为采购文件的组成部分。</w:t>
      </w:r>
    </w:p>
    <w:p w14:paraId="22550728">
      <w:pPr>
        <w:pStyle w:val="5"/>
        <w:spacing w:before="48" w:after="48" w:line="400" w:lineRule="exact"/>
        <w:ind w:firstLine="480" w:firstLineChars="200"/>
        <w:rPr>
          <w:rFonts w:hint="default" w:ascii="Times New Roman" w:hAnsi="Times New Roman" w:eastAsia="方正仿宋_GBK" w:cs="Times New Roman"/>
          <w:b w:val="0"/>
          <w:sz w:val="24"/>
        </w:rPr>
      </w:pPr>
      <w:bookmarkStart w:id="24" w:name="_Toc17841"/>
      <w:r>
        <w:rPr>
          <w:rFonts w:hint="default" w:ascii="Times New Roman" w:hAnsi="Times New Roman" w:eastAsia="方正仿宋_GBK" w:cs="Times New Roman"/>
          <w:b w:val="0"/>
          <w:sz w:val="24"/>
        </w:rPr>
        <w:t>三、响应文件</w:t>
      </w:r>
      <w:bookmarkEnd w:id="24"/>
    </w:p>
    <w:p w14:paraId="0EA052C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供应商应当按照采购文件的要求编制响应文件，并对采购文件提出的要求和条件作出实质性响应，响应文件原则上采用软面订本，同时应编制完整的页码、目录。</w:t>
      </w:r>
    </w:p>
    <w:p w14:paraId="0D0C90C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（一）响应文件组成</w:t>
      </w:r>
    </w:p>
    <w:p w14:paraId="5B03E57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2E82EAA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（二）参选有效期</w:t>
      </w:r>
    </w:p>
    <w:p w14:paraId="03FB077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参选有效期满足招标文件</w:t>
      </w:r>
      <w:r>
        <w:rPr>
          <w:rFonts w:hint="default" w:ascii="Times New Roman" w:hAnsi="Times New Roman" w:eastAsia="方正仿宋_GBK" w:cs="Times New Roman"/>
          <w:sz w:val="24"/>
          <w:szCs w:val="24"/>
          <w:lang w:val="zh-CN"/>
        </w:rPr>
        <w:t>规定</w:t>
      </w:r>
      <w:r>
        <w:rPr>
          <w:rFonts w:hint="default" w:ascii="Times New Roman" w:hAnsi="Times New Roman" w:eastAsia="方正仿宋_GBK" w:cs="Times New Roman"/>
          <w:sz w:val="24"/>
          <w:szCs w:val="24"/>
        </w:rPr>
        <w:t>。</w:t>
      </w:r>
    </w:p>
    <w:p w14:paraId="7D2CF70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（三）响应文件的份数和签署</w:t>
      </w:r>
    </w:p>
    <w:p w14:paraId="574D3BF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1.响应文件一式叁份，其中正本一份，副本两份。每套响应文件须在封面清楚地标明“正本”、“副本”，副本应为正本的完整复印件，副本与正本不一致时以正本为准。</w:t>
      </w:r>
    </w:p>
    <w:p w14:paraId="759BE5C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2.在响应文件正本中，采购文件第七篇响应文件格式中规定签署、盖章的地方必须按其规定签署、盖章。</w:t>
      </w:r>
    </w:p>
    <w:p w14:paraId="4B25C2C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3.若供应商对响应文件的错处作必要修改，则应在修改处加盖供应商公章或由法定代表人（或其授权代表）或自然人（供应商为自然人）签署确认。</w:t>
      </w:r>
    </w:p>
    <w:p w14:paraId="1BA175A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4.电报、电话、传真形式的响应文件概不接受。</w:t>
      </w:r>
    </w:p>
    <w:p w14:paraId="151D223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（四）响应报价</w:t>
      </w:r>
    </w:p>
    <w:p w14:paraId="308F1F5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1.供应商应严格按照“响应文件格式”中“响应一览表”和“分项报价明细表”的格式填写报价。</w:t>
      </w:r>
    </w:p>
    <w:p w14:paraId="24157CD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2.供应商的报价为一次性报价，即在参选有效期内响应价格固定不变。</w:t>
      </w:r>
    </w:p>
    <w:p w14:paraId="15ED7C5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3.本项目只接受一个响应报价，有选择的或有条件的报价将不予接受。</w:t>
      </w:r>
    </w:p>
    <w:p w14:paraId="46748EA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（五）修正错误</w:t>
      </w:r>
    </w:p>
    <w:p w14:paraId="08E0B46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若响应文件出现计算或表达上的错误，修正错误的原则如下：</w:t>
      </w:r>
    </w:p>
    <w:p w14:paraId="55ED933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1.响应文件中响应一览表（报价表）内容与响应文件中相应内容不一致的，以响应一览表（报价表）为准；</w:t>
      </w:r>
    </w:p>
    <w:p w14:paraId="09FFA51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2.大写金额和小写金额不一致的，以大写金额为准；</w:t>
      </w:r>
    </w:p>
    <w:p w14:paraId="2B021A0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3.单价金额小数点或者百分比有明显错位的，以响应一览表的总价为准，并修改单价；</w:t>
      </w:r>
    </w:p>
    <w:p w14:paraId="445F12E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4.总价金额与按单价汇总金额不一致的，以单价金额计算结果为准。</w:t>
      </w:r>
    </w:p>
    <w:p w14:paraId="0D2CA6F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按上述修正错误的原则及方法调整或修正供应商响应报价，若同时出现两种以上不一致的，按照前款规定的顺序修正，供应商同意并签字确认后，调整后的响应报价对供应商具有约束作用。如果供应商不接受修正后的报价，则其响应将作为无效响应处理。</w:t>
      </w:r>
    </w:p>
    <w:p w14:paraId="2FBF7FE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（六）响应文件的递交</w:t>
      </w:r>
    </w:p>
    <w:p w14:paraId="2181EDAC">
      <w:pPr>
        <w:snapToGrid w:val="0"/>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响应文件的正本、副本均应密封送达采购人指定地点，应在封套上注明项目名称、供应商名称。若正本、副本分别进行密封的，还应在封套上注明“正本”、“副本”字样。</w:t>
      </w:r>
    </w:p>
    <w:p w14:paraId="17B31AB9">
      <w:pPr>
        <w:pStyle w:val="5"/>
        <w:spacing w:before="48" w:after="48" w:line="400" w:lineRule="exact"/>
        <w:ind w:firstLine="480" w:firstLineChars="200"/>
        <w:rPr>
          <w:rFonts w:hint="default" w:ascii="Times New Roman" w:hAnsi="Times New Roman" w:eastAsia="方正仿宋_GBK" w:cs="Times New Roman"/>
          <w:b w:val="0"/>
          <w:sz w:val="24"/>
        </w:rPr>
      </w:pPr>
      <w:bookmarkStart w:id="25" w:name="_Toc27163"/>
      <w:r>
        <w:rPr>
          <w:rFonts w:hint="default" w:ascii="Times New Roman" w:hAnsi="Times New Roman" w:eastAsia="方正仿宋_GBK" w:cs="Times New Roman"/>
          <w:b w:val="0"/>
          <w:sz w:val="24"/>
        </w:rPr>
        <w:t>四、评</w:t>
      </w:r>
      <w:r>
        <w:rPr>
          <w:rFonts w:hint="default" w:ascii="Times New Roman" w:hAnsi="Times New Roman" w:eastAsia="方正仿宋_GBK" w:cs="Times New Roman"/>
          <w:sz w:val="24"/>
        </w:rPr>
        <w:t>审</w:t>
      </w:r>
      <w:bookmarkEnd w:id="25"/>
    </w:p>
    <w:p w14:paraId="32ED105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见第四篇“评审”内容。</w:t>
      </w:r>
    </w:p>
    <w:p w14:paraId="609CD37F">
      <w:pPr>
        <w:pStyle w:val="5"/>
        <w:spacing w:before="48" w:after="48" w:line="400" w:lineRule="exact"/>
        <w:ind w:firstLine="480" w:firstLineChars="200"/>
        <w:rPr>
          <w:rFonts w:hint="default" w:ascii="Times New Roman" w:hAnsi="Times New Roman" w:eastAsia="方正仿宋_GBK" w:cs="Times New Roman"/>
          <w:b w:val="0"/>
          <w:sz w:val="24"/>
        </w:rPr>
      </w:pPr>
      <w:bookmarkStart w:id="26" w:name="_Toc8255"/>
      <w:r>
        <w:rPr>
          <w:rFonts w:hint="default" w:ascii="Times New Roman" w:hAnsi="Times New Roman" w:eastAsia="方正仿宋_GBK" w:cs="Times New Roman"/>
          <w:b w:val="0"/>
          <w:sz w:val="24"/>
        </w:rPr>
        <w:t>五、</w:t>
      </w:r>
      <w:r>
        <w:rPr>
          <w:rFonts w:hint="default" w:ascii="Times New Roman" w:hAnsi="Times New Roman" w:eastAsia="方正仿宋_GBK" w:cs="Times New Roman"/>
          <w:sz w:val="24"/>
        </w:rPr>
        <w:t>确定中选</w:t>
      </w:r>
      <w:bookmarkEnd w:id="26"/>
    </w:p>
    <w:p w14:paraId="6FF7B51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（一）中选原则</w:t>
      </w:r>
    </w:p>
    <w:p w14:paraId="7902328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评审小组应按照评审办法提出中选候选人，采购人从提出的成交候选人中，按照得分从高到低排序确定成交供应商。</w:t>
      </w:r>
    </w:p>
    <w:p w14:paraId="39FF300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（二）中选人变更</w:t>
      </w:r>
    </w:p>
    <w:p w14:paraId="43ABBDB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选人拒绝与采购人签订合同的，采购人可以按照评审小组推荐的中选候选人顺序，确定排名下一位的候选人为中选人，也可以重新开展采购活动。拒绝签订采购合同的成交供应商不得参加对该项目重新开展的采购活动。</w:t>
      </w:r>
    </w:p>
    <w:p w14:paraId="05EB1D6D">
      <w:pPr>
        <w:pStyle w:val="5"/>
        <w:spacing w:before="48" w:after="48" w:line="400" w:lineRule="exact"/>
        <w:ind w:firstLine="480" w:firstLineChars="200"/>
        <w:rPr>
          <w:rFonts w:hint="default" w:ascii="Times New Roman" w:hAnsi="Times New Roman" w:eastAsia="方正仿宋_GBK" w:cs="Times New Roman"/>
          <w:b w:val="0"/>
          <w:sz w:val="24"/>
        </w:rPr>
      </w:pPr>
      <w:bookmarkStart w:id="27" w:name="_Toc31136"/>
      <w:r>
        <w:rPr>
          <w:rFonts w:hint="default" w:ascii="Times New Roman" w:hAnsi="Times New Roman" w:eastAsia="方正仿宋_GBK" w:cs="Times New Roman"/>
          <w:sz w:val="24"/>
        </w:rPr>
        <w:t>六</w:t>
      </w:r>
      <w:r>
        <w:rPr>
          <w:rFonts w:hint="default" w:ascii="Times New Roman" w:hAnsi="Times New Roman" w:eastAsia="方正仿宋_GBK" w:cs="Times New Roman"/>
          <w:b w:val="0"/>
          <w:sz w:val="24"/>
        </w:rPr>
        <w:t>、</w:t>
      </w:r>
      <w:r>
        <w:rPr>
          <w:rFonts w:hint="default" w:ascii="Times New Roman" w:hAnsi="Times New Roman" w:eastAsia="方正仿宋_GBK" w:cs="Times New Roman"/>
          <w:sz w:val="24"/>
        </w:rPr>
        <w:t>中选</w:t>
      </w:r>
      <w:bookmarkEnd w:id="27"/>
    </w:p>
    <w:p w14:paraId="56579E8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（一）采购人依法确定中选人后，以书面形式发出中选通知书。</w:t>
      </w:r>
    </w:p>
    <w:p w14:paraId="6B725BA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（二）中选通知书发出后，采购人改变中选结果，或者中选人放弃中选，应当承担相应的法律责任。</w:t>
      </w:r>
    </w:p>
    <w:p w14:paraId="139EBF57">
      <w:pPr>
        <w:pStyle w:val="5"/>
        <w:spacing w:before="48" w:after="48" w:line="400" w:lineRule="exact"/>
        <w:ind w:firstLine="480" w:firstLineChars="200"/>
        <w:rPr>
          <w:rFonts w:hint="default" w:ascii="Times New Roman" w:hAnsi="Times New Roman" w:eastAsia="方正仿宋_GBK" w:cs="Times New Roman"/>
          <w:b w:val="0"/>
          <w:sz w:val="24"/>
        </w:rPr>
      </w:pPr>
      <w:bookmarkStart w:id="28" w:name="_Toc2114"/>
      <w:r>
        <w:rPr>
          <w:rFonts w:hint="default" w:ascii="Times New Roman" w:hAnsi="Times New Roman" w:eastAsia="方正仿宋_GBK" w:cs="Times New Roman"/>
          <w:b w:val="0"/>
          <w:sz w:val="24"/>
        </w:rPr>
        <w:t>七、质疑和投诉</w:t>
      </w:r>
      <w:bookmarkEnd w:id="28"/>
    </w:p>
    <w:p w14:paraId="4186C24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（一）质疑内容、时限</w:t>
      </w:r>
    </w:p>
    <w:p w14:paraId="492532F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1.供应商对成交结果有异议的，应当在结果公告发布之日起三个工作日内以书面形式向采购人提出质疑，并附相关证明材料。</w:t>
      </w:r>
    </w:p>
    <w:p w14:paraId="6302833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2.供应商对采购文件中选供应商特定资格条件、技术质量和商务要求、评审标准及评审细则有异议的，应主要向采购人提出质疑。</w:t>
      </w:r>
    </w:p>
    <w:p w14:paraId="0CA6D1F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（二）质疑答复</w:t>
      </w:r>
    </w:p>
    <w:p w14:paraId="707532C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采购人在收到供应商书面质疑后三个工作日内，对质疑内容作出答复。</w:t>
      </w:r>
    </w:p>
    <w:p w14:paraId="035F3E4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（三）不予受理或暂缓受理</w:t>
      </w:r>
    </w:p>
    <w:p w14:paraId="797A94F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1.质疑有下列情形之一的，不予受理：</w:t>
      </w:r>
    </w:p>
    <w:p w14:paraId="678F529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1.1质疑供应商参与了采购活动后，再对采购文件内容提出质疑的；</w:t>
      </w:r>
    </w:p>
    <w:p w14:paraId="218C903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1.2质疑超过有效期的；</w:t>
      </w:r>
    </w:p>
    <w:p w14:paraId="3F2A7F0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1.3对同一事项重复质疑的。</w:t>
      </w:r>
    </w:p>
    <w:p w14:paraId="73549B8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2.质疑有下列情形之一的，应暂不受理并告知供应商补充材料。供应商及时补充材料的，应予受理；逾期未补充的，不予受理：</w:t>
      </w:r>
    </w:p>
    <w:p w14:paraId="7A476F2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2.1质疑书格式和内容不符合国家或重庆市相关规定的；</w:t>
      </w:r>
    </w:p>
    <w:p w14:paraId="7D61AD0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2.2质疑书提供的依据或证明材料不全的；</w:t>
      </w:r>
    </w:p>
    <w:p w14:paraId="1B15774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2.3质疑书副本数量不足的。</w:t>
      </w:r>
    </w:p>
    <w:p w14:paraId="0C6849B6">
      <w:pPr>
        <w:pStyle w:val="5"/>
        <w:spacing w:before="48" w:after="48" w:line="400" w:lineRule="exact"/>
        <w:ind w:firstLine="480" w:firstLineChars="200"/>
        <w:rPr>
          <w:rFonts w:hint="default" w:ascii="Times New Roman" w:hAnsi="Times New Roman" w:eastAsia="方正仿宋_GBK" w:cs="Times New Roman"/>
          <w:b w:val="0"/>
          <w:sz w:val="24"/>
        </w:rPr>
      </w:pPr>
      <w:bookmarkStart w:id="29" w:name="_Toc8568"/>
      <w:r>
        <w:rPr>
          <w:rFonts w:hint="default" w:ascii="Times New Roman" w:hAnsi="Times New Roman" w:eastAsia="方正仿宋_GBK" w:cs="Times New Roman"/>
          <w:sz w:val="24"/>
        </w:rPr>
        <w:t>八</w:t>
      </w:r>
      <w:r>
        <w:rPr>
          <w:rFonts w:hint="default" w:ascii="Times New Roman" w:hAnsi="Times New Roman" w:eastAsia="方正仿宋_GBK" w:cs="Times New Roman"/>
          <w:b w:val="0"/>
          <w:sz w:val="24"/>
        </w:rPr>
        <w:t>、签订合同</w:t>
      </w:r>
      <w:bookmarkEnd w:id="29"/>
    </w:p>
    <w:p w14:paraId="7D610B2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人原则上应在中选通知书发出之日起二十日内和中选人签订采购合同，无正当理由不得拒绝或拖延合同签订。所签订的合同不得对采购文件和中选人响应文件作实质性修改。其他未尽事宜由采购人和中选人在采购合同中详细约定。</w:t>
      </w:r>
    </w:p>
    <w:p w14:paraId="31C8D10F">
      <w:pPr>
        <w:snapToGrid w:val="0"/>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（二）采购文件、中选人的响应文件及澄清文件等，均为签订采购合同的依据。</w:t>
      </w:r>
    </w:p>
    <w:p w14:paraId="703F1003">
      <w:pPr>
        <w:pStyle w:val="3"/>
        <w:tabs>
          <w:tab w:val="left" w:pos="3360"/>
        </w:tabs>
        <w:spacing w:before="0" w:beforeLines="0" w:after="0" w:afterLines="0"/>
        <w:rPr>
          <w:rFonts w:hint="default" w:ascii="Times New Roman" w:hAnsi="Times New Roman" w:eastAsia="方正仿宋_GBK" w:cs="Times New Roman"/>
          <w:b/>
        </w:rPr>
      </w:pPr>
      <w:r>
        <w:rPr>
          <w:rFonts w:hint="default" w:ascii="Times New Roman" w:hAnsi="Times New Roman" w:eastAsia="方正仿宋_GBK" w:cs="Times New Roman"/>
        </w:rPr>
        <w:br w:type="page"/>
      </w:r>
      <w:bookmarkStart w:id="30" w:name="_Toc1588"/>
      <w:r>
        <w:rPr>
          <w:rFonts w:hint="default" w:ascii="Times New Roman" w:hAnsi="Times New Roman" w:eastAsia="方正仿宋_GBK" w:cs="Times New Roman"/>
          <w:b/>
        </w:rPr>
        <w:t>第六篇  合同格式</w:t>
      </w:r>
      <w:bookmarkEnd w:id="30"/>
    </w:p>
    <w:p w14:paraId="16862D2C">
      <w:pPr>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合同编号：</w:t>
      </w:r>
    </w:p>
    <w:p w14:paraId="53700085">
      <w:pPr>
        <w:jc w:val="center"/>
        <w:rPr>
          <w:rFonts w:hint="default" w:ascii="Times New Roman" w:hAnsi="Times New Roman" w:eastAsia="方正仿宋_GBK" w:cs="Times New Roman"/>
          <w:sz w:val="44"/>
          <w:szCs w:val="20"/>
        </w:rPr>
      </w:pPr>
    </w:p>
    <w:p w14:paraId="0D7A9713">
      <w:pPr>
        <w:jc w:val="center"/>
        <w:rPr>
          <w:rFonts w:hint="default" w:ascii="Times New Roman" w:hAnsi="Times New Roman" w:eastAsia="方正仿宋_GBK" w:cs="Times New Roman"/>
          <w:sz w:val="44"/>
          <w:szCs w:val="20"/>
        </w:rPr>
      </w:pPr>
    </w:p>
    <w:p w14:paraId="5180B2BE">
      <w:pPr>
        <w:jc w:val="center"/>
        <w:rPr>
          <w:rFonts w:hint="default" w:ascii="Times New Roman" w:hAnsi="Times New Roman" w:eastAsia="方正仿宋_GBK" w:cs="Times New Roman"/>
          <w:sz w:val="44"/>
          <w:szCs w:val="20"/>
        </w:rPr>
      </w:pPr>
      <w:r>
        <w:rPr>
          <w:rFonts w:hint="default" w:ascii="Times New Roman" w:hAnsi="Times New Roman" w:eastAsia="方正仿宋_GBK" w:cs="Times New Roman"/>
          <w:sz w:val="44"/>
          <w:szCs w:val="20"/>
        </w:rPr>
        <w:t>技术服务合同</w:t>
      </w:r>
    </w:p>
    <w:p w14:paraId="4DC8CCB7">
      <w:pPr>
        <w:jc w:val="center"/>
        <w:rPr>
          <w:rFonts w:hint="default" w:ascii="Times New Roman" w:hAnsi="Times New Roman" w:eastAsia="方正仿宋_GBK" w:cs="Times New Roman"/>
          <w:sz w:val="28"/>
          <w:szCs w:val="20"/>
        </w:rPr>
      </w:pPr>
    </w:p>
    <w:p w14:paraId="76285496">
      <w:pPr>
        <w:jc w:val="center"/>
        <w:rPr>
          <w:rFonts w:hint="default" w:ascii="Times New Roman" w:hAnsi="Times New Roman" w:eastAsia="方正仿宋_GBK" w:cs="Times New Roman"/>
          <w:sz w:val="28"/>
          <w:szCs w:val="20"/>
        </w:rPr>
      </w:pPr>
    </w:p>
    <w:p w14:paraId="7952F54E">
      <w:pPr>
        <w:jc w:val="center"/>
        <w:rPr>
          <w:rFonts w:hint="default" w:ascii="Times New Roman" w:hAnsi="Times New Roman" w:eastAsia="方正仿宋_GBK" w:cs="Times New Roman"/>
          <w:sz w:val="28"/>
          <w:szCs w:val="20"/>
        </w:rPr>
      </w:pPr>
    </w:p>
    <w:p w14:paraId="07E2EE46">
      <w:pPr>
        <w:ind w:left="2880" w:hanging="2240" w:hangingChars="800"/>
        <w:rPr>
          <w:rFonts w:hint="default" w:ascii="Times New Roman" w:hAnsi="Times New Roman" w:eastAsia="方正仿宋_GBK" w:cs="Times New Roman"/>
          <w:sz w:val="28"/>
          <w:szCs w:val="20"/>
          <w:u w:val="single"/>
          <w:lang w:val="en-US" w:eastAsia="zh-CN"/>
        </w:rPr>
      </w:pPr>
      <w:r>
        <w:rPr>
          <w:rFonts w:hint="default" w:ascii="Times New Roman" w:hAnsi="Times New Roman" w:eastAsia="方正仿宋_GBK" w:cs="Times New Roman"/>
          <w:sz w:val="28"/>
          <w:szCs w:val="20"/>
        </w:rPr>
        <w:t xml:space="preserve">      项目名称：</w:t>
      </w:r>
      <w:r>
        <w:rPr>
          <w:rFonts w:hint="default" w:ascii="Times New Roman" w:hAnsi="Times New Roman" w:eastAsia="方正仿宋_GBK" w:cs="Times New Roman"/>
          <w:sz w:val="28"/>
          <w:szCs w:val="20"/>
          <w:u w:val="single"/>
          <w:lang w:val="en-US" w:eastAsia="zh-CN"/>
        </w:rPr>
        <w:t xml:space="preserve">                         </w:t>
      </w:r>
    </w:p>
    <w:p w14:paraId="62FA9825">
      <w:pPr>
        <w:rPr>
          <w:rFonts w:hint="default" w:ascii="Times New Roman" w:hAnsi="Times New Roman" w:eastAsia="方正仿宋_GBK" w:cs="Times New Roman"/>
          <w:sz w:val="28"/>
          <w:szCs w:val="20"/>
          <w:u w:val="none"/>
          <w:lang w:val="en-US" w:eastAsia="zh-CN"/>
        </w:rPr>
      </w:pPr>
      <w:r>
        <w:rPr>
          <w:rFonts w:hint="default" w:ascii="Times New Roman" w:hAnsi="Times New Roman" w:eastAsia="方正仿宋_GBK" w:cs="Times New Roman"/>
          <w:sz w:val="28"/>
          <w:szCs w:val="20"/>
        </w:rPr>
        <w:t xml:space="preserve">      委 托 方：</w:t>
      </w:r>
      <w:r>
        <w:rPr>
          <w:rFonts w:hint="default" w:ascii="Times New Roman" w:hAnsi="Times New Roman" w:eastAsia="方正仿宋_GBK" w:cs="Times New Roman"/>
          <w:sz w:val="28"/>
          <w:szCs w:val="20"/>
          <w:u w:val="none"/>
          <w:lang w:val="en-US" w:eastAsia="zh-CN"/>
        </w:rPr>
        <w:t xml:space="preserve"> </w:t>
      </w:r>
      <w:r>
        <w:rPr>
          <w:rFonts w:hint="default" w:ascii="Times New Roman" w:hAnsi="Times New Roman" w:eastAsia="方正仿宋_GBK" w:cs="Times New Roman"/>
          <w:sz w:val="28"/>
          <w:szCs w:val="20"/>
          <w:u w:val="single"/>
          <w:lang w:val="en-US" w:eastAsia="zh-CN"/>
        </w:rPr>
        <w:t xml:space="preserve">                        </w:t>
      </w:r>
      <w:r>
        <w:rPr>
          <w:rFonts w:hint="default" w:ascii="Times New Roman" w:hAnsi="Times New Roman" w:eastAsia="方正仿宋_GBK" w:cs="Times New Roman"/>
          <w:sz w:val="28"/>
          <w:szCs w:val="20"/>
          <w:u w:val="none"/>
          <w:lang w:val="en-US" w:eastAsia="zh-CN"/>
        </w:rPr>
        <w:t xml:space="preserve"> </w:t>
      </w:r>
    </w:p>
    <w:p w14:paraId="5A8295CD">
      <w:pPr>
        <w:rPr>
          <w:rFonts w:hint="default" w:ascii="Times New Roman" w:hAnsi="Times New Roman" w:eastAsia="方正仿宋_GBK" w:cs="Times New Roman"/>
          <w:sz w:val="28"/>
          <w:szCs w:val="20"/>
          <w:u w:val="single"/>
        </w:rPr>
      </w:pPr>
      <w:r>
        <w:rPr>
          <w:rFonts w:hint="default" w:ascii="Times New Roman" w:hAnsi="Times New Roman" w:eastAsia="方正仿宋_GBK" w:cs="Times New Roman"/>
          <w:sz w:val="28"/>
          <w:szCs w:val="20"/>
        </w:rPr>
        <w:t xml:space="preserve">      （甲 方） </w:t>
      </w:r>
      <w:r>
        <w:rPr>
          <w:rFonts w:hint="default" w:ascii="Times New Roman" w:hAnsi="Times New Roman" w:eastAsia="方正仿宋_GBK" w:cs="Times New Roman"/>
          <w:sz w:val="28"/>
          <w:szCs w:val="20"/>
          <w:u w:val="single"/>
        </w:rPr>
        <w:t xml:space="preserve">                         </w:t>
      </w:r>
    </w:p>
    <w:p w14:paraId="0A468AEE">
      <w:pPr>
        <w:rPr>
          <w:rFonts w:hint="default" w:ascii="Times New Roman" w:hAnsi="Times New Roman" w:eastAsia="方正仿宋_GBK" w:cs="Times New Roman"/>
          <w:sz w:val="28"/>
          <w:szCs w:val="20"/>
          <w:u w:val="single"/>
        </w:rPr>
      </w:pPr>
    </w:p>
    <w:p w14:paraId="2DD799C0">
      <w:pPr>
        <w:rPr>
          <w:rFonts w:hint="default" w:ascii="Times New Roman" w:hAnsi="Times New Roman" w:eastAsia="方正仿宋_GBK" w:cs="Times New Roman"/>
          <w:sz w:val="28"/>
          <w:szCs w:val="20"/>
        </w:rPr>
      </w:pPr>
      <w:r>
        <w:rPr>
          <w:rFonts w:hint="default" w:ascii="Times New Roman" w:hAnsi="Times New Roman" w:eastAsia="方正仿宋_GBK" w:cs="Times New Roman"/>
          <w:sz w:val="28"/>
          <w:szCs w:val="20"/>
        </w:rPr>
        <w:t xml:space="preserve">      受 托 方：</w:t>
      </w:r>
      <w:r>
        <w:rPr>
          <w:rFonts w:hint="default" w:ascii="Times New Roman" w:hAnsi="Times New Roman" w:eastAsia="方正仿宋_GBK" w:cs="Times New Roman"/>
          <w:sz w:val="28"/>
          <w:szCs w:val="20"/>
          <w:u w:val="single"/>
        </w:rPr>
        <w:t xml:space="preserve"> </w:t>
      </w:r>
      <w:r>
        <w:rPr>
          <w:rFonts w:hint="default" w:ascii="Times New Roman" w:hAnsi="Times New Roman" w:eastAsia="方正仿宋_GBK" w:cs="Times New Roman"/>
          <w:sz w:val="28"/>
          <w:szCs w:val="20"/>
          <w:u w:val="single"/>
          <w:lang w:val="en-US" w:eastAsia="zh-CN"/>
        </w:rPr>
        <w:t xml:space="preserve">                       </w:t>
      </w:r>
      <w:r>
        <w:rPr>
          <w:rFonts w:hint="default" w:ascii="Times New Roman" w:hAnsi="Times New Roman" w:eastAsia="方正仿宋_GBK" w:cs="Times New Roman"/>
          <w:sz w:val="28"/>
          <w:szCs w:val="20"/>
        </w:rPr>
        <w:t xml:space="preserve">     </w:t>
      </w:r>
    </w:p>
    <w:p w14:paraId="74DD5DB6">
      <w:pPr>
        <w:rPr>
          <w:rFonts w:hint="default" w:ascii="Times New Roman" w:hAnsi="Times New Roman" w:eastAsia="方正仿宋_GBK" w:cs="Times New Roman"/>
          <w:sz w:val="28"/>
          <w:szCs w:val="20"/>
          <w:u w:val="single"/>
        </w:rPr>
      </w:pPr>
      <w:r>
        <w:rPr>
          <w:rFonts w:hint="default" w:ascii="Times New Roman" w:hAnsi="Times New Roman" w:eastAsia="方正仿宋_GBK" w:cs="Times New Roman"/>
          <w:sz w:val="28"/>
          <w:szCs w:val="20"/>
        </w:rPr>
        <w:t xml:space="preserve">      （乙 方） </w:t>
      </w:r>
      <w:r>
        <w:rPr>
          <w:rFonts w:hint="default" w:ascii="Times New Roman" w:hAnsi="Times New Roman" w:eastAsia="方正仿宋_GBK" w:cs="Times New Roman"/>
          <w:sz w:val="28"/>
          <w:szCs w:val="20"/>
          <w:u w:val="single"/>
        </w:rPr>
        <w:t xml:space="preserve">                         </w:t>
      </w:r>
    </w:p>
    <w:p w14:paraId="1D2368E0">
      <w:pPr>
        <w:rPr>
          <w:rFonts w:hint="default" w:ascii="Times New Roman" w:hAnsi="Times New Roman" w:eastAsia="方正仿宋_GBK" w:cs="Times New Roman"/>
          <w:sz w:val="28"/>
          <w:szCs w:val="20"/>
          <w:u w:val="single"/>
        </w:rPr>
      </w:pPr>
    </w:p>
    <w:p w14:paraId="67286DE0">
      <w:pPr>
        <w:rPr>
          <w:rFonts w:hint="default" w:ascii="Times New Roman" w:hAnsi="Times New Roman" w:eastAsia="方正仿宋_GBK" w:cs="Times New Roman"/>
          <w:sz w:val="28"/>
          <w:szCs w:val="20"/>
          <w:u w:val="single"/>
        </w:rPr>
      </w:pPr>
      <w:r>
        <w:rPr>
          <w:rFonts w:hint="default" w:ascii="Times New Roman" w:hAnsi="Times New Roman" w:eastAsia="方正仿宋_GBK" w:cs="Times New Roman"/>
          <w:sz w:val="28"/>
          <w:szCs w:val="20"/>
        </w:rPr>
        <w:t xml:space="preserve">      签订时间：</w:t>
      </w:r>
      <w:r>
        <w:rPr>
          <w:rFonts w:hint="default" w:ascii="Times New Roman" w:hAnsi="Times New Roman" w:eastAsia="方正仿宋_GBK" w:cs="Times New Roman"/>
          <w:sz w:val="28"/>
          <w:szCs w:val="20"/>
          <w:u w:val="single"/>
        </w:rPr>
        <w:t xml:space="preserve">     2024年</w:t>
      </w:r>
      <w:r>
        <w:rPr>
          <w:rFonts w:hint="default" w:ascii="Times New Roman" w:hAnsi="Times New Roman" w:eastAsia="方正仿宋_GBK" w:cs="Times New Roman"/>
          <w:sz w:val="28"/>
          <w:szCs w:val="20"/>
          <w:u w:val="single"/>
          <w:lang w:val="en-US" w:eastAsia="zh-CN"/>
        </w:rPr>
        <w:t xml:space="preserve">  </w:t>
      </w:r>
      <w:r>
        <w:rPr>
          <w:rFonts w:hint="default" w:ascii="Times New Roman" w:hAnsi="Times New Roman" w:eastAsia="方正仿宋_GBK" w:cs="Times New Roman"/>
          <w:sz w:val="28"/>
          <w:szCs w:val="20"/>
          <w:u w:val="single"/>
        </w:rPr>
        <w:t xml:space="preserve">月  日     </w:t>
      </w:r>
    </w:p>
    <w:p w14:paraId="486B6B46">
      <w:pPr>
        <w:rPr>
          <w:rFonts w:hint="default" w:ascii="Times New Roman" w:hAnsi="Times New Roman" w:eastAsia="方正仿宋_GBK" w:cs="Times New Roman"/>
          <w:sz w:val="28"/>
          <w:szCs w:val="20"/>
        </w:rPr>
      </w:pPr>
      <w:r>
        <w:rPr>
          <w:rFonts w:hint="default" w:ascii="Times New Roman" w:hAnsi="Times New Roman" w:eastAsia="方正仿宋_GBK" w:cs="Times New Roman"/>
          <w:sz w:val="28"/>
          <w:szCs w:val="20"/>
        </w:rPr>
        <w:t xml:space="preserve">      签订地点：</w:t>
      </w:r>
      <w:r>
        <w:rPr>
          <w:rFonts w:hint="default" w:ascii="Times New Roman" w:hAnsi="Times New Roman" w:eastAsia="方正仿宋_GBK" w:cs="Times New Roman"/>
          <w:sz w:val="28"/>
          <w:szCs w:val="20"/>
          <w:u w:val="single"/>
        </w:rPr>
        <w:t xml:space="preserve">    </w:t>
      </w:r>
      <w:r>
        <w:rPr>
          <w:rFonts w:hint="default" w:ascii="Times New Roman" w:hAnsi="Times New Roman" w:eastAsia="方正仿宋_GBK" w:cs="Times New Roman"/>
          <w:sz w:val="28"/>
          <w:szCs w:val="20"/>
          <w:u w:val="single"/>
          <w:lang w:val="en-US" w:eastAsia="zh-CN"/>
        </w:rPr>
        <w:t xml:space="preserve">           </w:t>
      </w:r>
      <w:r>
        <w:rPr>
          <w:rFonts w:hint="default" w:ascii="Times New Roman" w:hAnsi="Times New Roman" w:eastAsia="方正仿宋_GBK" w:cs="Times New Roman"/>
          <w:sz w:val="28"/>
          <w:szCs w:val="20"/>
          <w:u w:val="single"/>
        </w:rPr>
        <w:t xml:space="preserve">         </w:t>
      </w:r>
      <w:r>
        <w:rPr>
          <w:rFonts w:hint="default" w:ascii="Times New Roman" w:hAnsi="Times New Roman" w:eastAsia="方正仿宋_GBK" w:cs="Times New Roman"/>
          <w:sz w:val="28"/>
          <w:szCs w:val="20"/>
        </w:rPr>
        <w:t xml:space="preserve">    </w:t>
      </w:r>
    </w:p>
    <w:p w14:paraId="1B37DAF4">
      <w:pPr>
        <w:rPr>
          <w:rFonts w:hint="default" w:ascii="Times New Roman" w:hAnsi="Times New Roman" w:eastAsia="方正仿宋_GBK" w:cs="Times New Roman"/>
          <w:sz w:val="28"/>
          <w:szCs w:val="20"/>
          <w:u w:val="single"/>
        </w:rPr>
      </w:pPr>
      <w:r>
        <w:rPr>
          <w:rFonts w:hint="default" w:ascii="Times New Roman" w:hAnsi="Times New Roman" w:eastAsia="方正仿宋_GBK" w:cs="Times New Roman"/>
          <w:sz w:val="28"/>
          <w:szCs w:val="20"/>
        </w:rPr>
        <w:t xml:space="preserve">      有效期限：</w:t>
      </w:r>
      <w:r>
        <w:rPr>
          <w:rFonts w:hint="default" w:ascii="Times New Roman" w:hAnsi="Times New Roman" w:eastAsia="方正仿宋_GBK" w:cs="Times New Roman"/>
          <w:sz w:val="28"/>
          <w:szCs w:val="20"/>
          <w:u w:val="single"/>
        </w:rPr>
        <w:t xml:space="preserve">                         </w:t>
      </w:r>
    </w:p>
    <w:p w14:paraId="2DB1E37A">
      <w:pPr>
        <w:rPr>
          <w:rFonts w:hint="default" w:ascii="Times New Roman" w:hAnsi="Times New Roman" w:eastAsia="方正仿宋_GBK" w:cs="Times New Roman"/>
          <w:sz w:val="28"/>
          <w:szCs w:val="20"/>
        </w:rPr>
      </w:pPr>
    </w:p>
    <w:p w14:paraId="1F325F92">
      <w:pPr>
        <w:rPr>
          <w:rFonts w:hint="default" w:ascii="Times New Roman" w:hAnsi="Times New Roman" w:eastAsia="方正仿宋_GBK" w:cs="Times New Roman"/>
          <w:sz w:val="28"/>
          <w:szCs w:val="20"/>
        </w:rPr>
      </w:pPr>
    </w:p>
    <w:p w14:paraId="5B33DE26">
      <w:pPr>
        <w:jc w:val="center"/>
        <w:rPr>
          <w:rFonts w:hint="default" w:ascii="Times New Roman" w:hAnsi="Times New Roman" w:eastAsia="方正仿宋_GBK" w:cs="Times New Roman"/>
          <w:sz w:val="24"/>
          <w:szCs w:val="20"/>
        </w:rPr>
      </w:pPr>
    </w:p>
    <w:p w14:paraId="58273F4A">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中华人民共和国科学技术部印制</w:t>
      </w:r>
    </w:p>
    <w:p w14:paraId="56904924">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填 写 说 明</w:t>
      </w:r>
    </w:p>
    <w:p w14:paraId="0351F227">
      <w:pPr>
        <w:rPr>
          <w:rFonts w:hint="default" w:ascii="Times New Roman" w:hAnsi="Times New Roman" w:eastAsia="方正仿宋_GBK" w:cs="Times New Roman"/>
          <w:sz w:val="22"/>
          <w:szCs w:val="20"/>
        </w:rPr>
      </w:pPr>
      <w:r>
        <w:rPr>
          <w:rFonts w:hint="default" w:ascii="Times New Roman" w:hAnsi="Times New Roman" w:eastAsia="方正仿宋_GBK" w:cs="Times New Roman"/>
          <w:sz w:val="24"/>
          <w:szCs w:val="20"/>
        </w:rPr>
        <w:t xml:space="preserve">   </w:t>
      </w:r>
      <w:r>
        <w:rPr>
          <w:rFonts w:hint="default" w:ascii="Times New Roman" w:hAnsi="Times New Roman" w:eastAsia="方正仿宋_GBK" w:cs="Times New Roman"/>
          <w:sz w:val="22"/>
          <w:szCs w:val="20"/>
        </w:rPr>
        <w:t xml:space="preserve"> </w:t>
      </w:r>
    </w:p>
    <w:p w14:paraId="154EEDA2">
      <w:pPr>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一、本合同为中华人民共和国科学技术部印制的技术服务合同示范文本，各技术合同认定登记机构可推介技术合同当事人参照使用。</w:t>
      </w:r>
    </w:p>
    <w:p w14:paraId="1643A86B">
      <w:pPr>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二、本合同书适用于一方当事人（受托方）以技术知识为另一方（委托方）解决特定技术问题所订立的合同。</w:t>
      </w:r>
    </w:p>
    <w:p w14:paraId="2B373FF9">
      <w:pPr>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三、签约一方为多个当事人的，可按各自在合同关系中的作用等，在“委托方”、“受托方”项下（增页）分别排列为共同委托人或共同受托人。</w:t>
      </w:r>
    </w:p>
    <w:p w14:paraId="7FA834D6">
      <w:pPr>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四、本合同书未尽事项，可由当事人附页另行约定，并作为本合同的组成部分。</w:t>
      </w:r>
    </w:p>
    <w:p w14:paraId="6EFA0761">
      <w:pPr>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五、当事人使用本合同书时约定无需填写的条款，应在该条款处注明“无”等字样。</w:t>
      </w:r>
    </w:p>
    <w:p w14:paraId="75633E78">
      <w:pPr>
        <w:rPr>
          <w:rFonts w:hint="default" w:ascii="Times New Roman" w:hAnsi="Times New Roman" w:eastAsia="方正仿宋_GBK" w:cs="Times New Roman"/>
          <w:sz w:val="22"/>
          <w:szCs w:val="20"/>
        </w:rPr>
      </w:pPr>
    </w:p>
    <w:p w14:paraId="63F75862">
      <w:pPr>
        <w:rPr>
          <w:rFonts w:hint="default" w:ascii="Times New Roman" w:hAnsi="Times New Roman" w:eastAsia="方正仿宋_GBK" w:cs="Times New Roman"/>
          <w:sz w:val="22"/>
          <w:szCs w:val="20"/>
        </w:rPr>
      </w:pPr>
    </w:p>
    <w:p w14:paraId="1E738170">
      <w:pPr>
        <w:rPr>
          <w:rFonts w:hint="default" w:ascii="Times New Roman" w:hAnsi="Times New Roman" w:eastAsia="方正仿宋_GBK" w:cs="Times New Roman"/>
          <w:sz w:val="22"/>
          <w:szCs w:val="20"/>
        </w:rPr>
      </w:pPr>
    </w:p>
    <w:p w14:paraId="5156C598">
      <w:pPr>
        <w:pStyle w:val="2"/>
        <w:rPr>
          <w:rFonts w:hint="default" w:ascii="Times New Roman" w:hAnsi="Times New Roman" w:eastAsia="方正仿宋_GBK" w:cs="Times New Roman"/>
          <w:sz w:val="22"/>
          <w:szCs w:val="20"/>
        </w:rPr>
      </w:pPr>
    </w:p>
    <w:p w14:paraId="7FF5D3FC">
      <w:pPr>
        <w:pStyle w:val="2"/>
        <w:rPr>
          <w:rFonts w:hint="default" w:ascii="Times New Roman" w:hAnsi="Times New Roman" w:eastAsia="方正仿宋_GBK" w:cs="Times New Roman"/>
          <w:sz w:val="22"/>
          <w:szCs w:val="20"/>
        </w:rPr>
      </w:pPr>
    </w:p>
    <w:p w14:paraId="4A72EA12">
      <w:pPr>
        <w:pStyle w:val="2"/>
        <w:rPr>
          <w:rFonts w:hint="default" w:ascii="Times New Roman" w:hAnsi="Times New Roman" w:eastAsia="方正仿宋_GBK" w:cs="Times New Roman"/>
          <w:sz w:val="22"/>
          <w:szCs w:val="20"/>
        </w:rPr>
      </w:pPr>
    </w:p>
    <w:p w14:paraId="14E3DE5E">
      <w:pPr>
        <w:pStyle w:val="2"/>
        <w:rPr>
          <w:rFonts w:hint="default" w:ascii="Times New Roman" w:hAnsi="Times New Roman" w:eastAsia="方正仿宋_GBK" w:cs="Times New Roman"/>
          <w:sz w:val="22"/>
          <w:szCs w:val="20"/>
        </w:rPr>
      </w:pPr>
    </w:p>
    <w:p w14:paraId="3F4104D6">
      <w:pPr>
        <w:pStyle w:val="2"/>
        <w:rPr>
          <w:rFonts w:hint="default" w:ascii="Times New Roman" w:hAnsi="Times New Roman" w:eastAsia="方正仿宋_GBK" w:cs="Times New Roman"/>
          <w:sz w:val="22"/>
          <w:szCs w:val="20"/>
        </w:rPr>
      </w:pPr>
    </w:p>
    <w:p w14:paraId="5657ED88">
      <w:pPr>
        <w:pStyle w:val="2"/>
        <w:rPr>
          <w:rFonts w:hint="default" w:ascii="Times New Roman" w:hAnsi="Times New Roman" w:eastAsia="方正仿宋_GBK" w:cs="Times New Roman"/>
          <w:sz w:val="22"/>
          <w:szCs w:val="20"/>
        </w:rPr>
      </w:pPr>
    </w:p>
    <w:p w14:paraId="146CF354">
      <w:pPr>
        <w:pStyle w:val="2"/>
        <w:rPr>
          <w:rFonts w:hint="default" w:ascii="Times New Roman" w:hAnsi="Times New Roman" w:eastAsia="方正仿宋_GBK" w:cs="Times New Roman"/>
          <w:sz w:val="22"/>
          <w:szCs w:val="20"/>
        </w:rPr>
      </w:pPr>
    </w:p>
    <w:p w14:paraId="6345071B">
      <w:pPr>
        <w:pStyle w:val="2"/>
        <w:rPr>
          <w:rFonts w:hint="default" w:ascii="Times New Roman" w:hAnsi="Times New Roman" w:eastAsia="方正仿宋_GBK" w:cs="Times New Roman"/>
          <w:sz w:val="22"/>
          <w:szCs w:val="20"/>
        </w:rPr>
      </w:pPr>
    </w:p>
    <w:p w14:paraId="26A613BB">
      <w:pPr>
        <w:pStyle w:val="2"/>
        <w:rPr>
          <w:rFonts w:hint="default" w:ascii="Times New Roman" w:hAnsi="Times New Roman" w:eastAsia="方正仿宋_GBK" w:cs="Times New Roman"/>
          <w:sz w:val="22"/>
          <w:szCs w:val="20"/>
        </w:rPr>
      </w:pPr>
    </w:p>
    <w:p w14:paraId="45C67BB5">
      <w:pPr>
        <w:pStyle w:val="2"/>
        <w:rPr>
          <w:rFonts w:hint="default" w:ascii="Times New Roman" w:hAnsi="Times New Roman" w:eastAsia="方正仿宋_GBK" w:cs="Times New Roman"/>
          <w:sz w:val="22"/>
          <w:szCs w:val="20"/>
        </w:rPr>
      </w:pPr>
    </w:p>
    <w:p w14:paraId="34BA3473">
      <w:pPr>
        <w:pStyle w:val="2"/>
        <w:rPr>
          <w:rFonts w:hint="default" w:ascii="Times New Roman" w:hAnsi="Times New Roman" w:eastAsia="方正仿宋_GBK" w:cs="Times New Roman"/>
          <w:sz w:val="22"/>
          <w:szCs w:val="20"/>
        </w:rPr>
      </w:pPr>
    </w:p>
    <w:p w14:paraId="24372B97">
      <w:pPr>
        <w:pStyle w:val="2"/>
        <w:rPr>
          <w:rFonts w:hint="default" w:ascii="Times New Roman" w:hAnsi="Times New Roman" w:eastAsia="方正仿宋_GBK" w:cs="Times New Roman"/>
          <w:sz w:val="22"/>
          <w:szCs w:val="20"/>
        </w:rPr>
      </w:pPr>
    </w:p>
    <w:p w14:paraId="260FAD27">
      <w:pPr>
        <w:rPr>
          <w:rFonts w:hint="default" w:ascii="Times New Roman" w:hAnsi="Times New Roman" w:eastAsia="方正仿宋_GBK" w:cs="Times New Roman"/>
          <w:sz w:val="22"/>
          <w:szCs w:val="20"/>
        </w:rPr>
      </w:pPr>
    </w:p>
    <w:p w14:paraId="5CA4D32F">
      <w:pPr>
        <w:rPr>
          <w:rFonts w:hint="default" w:ascii="Times New Roman" w:hAnsi="Times New Roman" w:eastAsia="方正仿宋_GBK" w:cs="Times New Roman"/>
          <w:sz w:val="22"/>
          <w:szCs w:val="20"/>
        </w:rPr>
      </w:pPr>
    </w:p>
    <w:p w14:paraId="54EF8389">
      <w:pPr>
        <w:rPr>
          <w:rFonts w:hint="default" w:ascii="Times New Roman" w:hAnsi="Times New Roman" w:eastAsia="方正仿宋_GBK" w:cs="Times New Roman"/>
          <w:sz w:val="22"/>
          <w:szCs w:val="20"/>
        </w:rPr>
      </w:pPr>
    </w:p>
    <w:p w14:paraId="6D9928B3">
      <w:pPr>
        <w:rPr>
          <w:rFonts w:hint="default" w:ascii="Times New Roman" w:hAnsi="Times New Roman" w:eastAsia="方正仿宋_GBK" w:cs="Times New Roman"/>
          <w:sz w:val="22"/>
          <w:szCs w:val="20"/>
        </w:rPr>
      </w:pPr>
    </w:p>
    <w:p w14:paraId="1BD54BEC">
      <w:pPr>
        <w:rPr>
          <w:rFonts w:hint="default" w:ascii="Times New Roman" w:hAnsi="Times New Roman" w:eastAsia="方正仿宋_GBK" w:cs="Times New Roman"/>
          <w:sz w:val="22"/>
          <w:szCs w:val="20"/>
        </w:rPr>
      </w:pPr>
    </w:p>
    <w:p w14:paraId="4DA2A238">
      <w:pPr>
        <w:rPr>
          <w:rFonts w:hint="default" w:ascii="Times New Roman" w:hAnsi="Times New Roman" w:eastAsia="方正仿宋_GBK" w:cs="Times New Roman"/>
          <w:sz w:val="22"/>
          <w:szCs w:val="20"/>
        </w:rPr>
      </w:pPr>
    </w:p>
    <w:p w14:paraId="215EC7B9">
      <w:pPr>
        <w:rPr>
          <w:rFonts w:hint="default" w:ascii="Times New Roman" w:hAnsi="Times New Roman" w:eastAsia="方正仿宋_GBK" w:cs="Times New Roman"/>
          <w:sz w:val="22"/>
          <w:szCs w:val="20"/>
        </w:rPr>
      </w:pPr>
    </w:p>
    <w:p w14:paraId="2EE38087">
      <w:pPr>
        <w:rPr>
          <w:rFonts w:hint="default" w:ascii="Times New Roman" w:hAnsi="Times New Roman" w:eastAsia="方正仿宋_GBK" w:cs="Times New Roman"/>
          <w:sz w:val="22"/>
          <w:szCs w:val="20"/>
        </w:rPr>
      </w:pPr>
    </w:p>
    <w:p w14:paraId="4556BD87">
      <w:pPr>
        <w:jc w:val="center"/>
        <w:rPr>
          <w:rFonts w:hint="default" w:ascii="Times New Roman" w:hAnsi="Times New Roman" w:eastAsia="方正仿宋_GBK" w:cs="Times New Roman"/>
          <w:sz w:val="36"/>
          <w:szCs w:val="20"/>
        </w:rPr>
      </w:pPr>
      <w:r>
        <w:rPr>
          <w:rFonts w:hint="default" w:ascii="Times New Roman" w:hAnsi="Times New Roman" w:eastAsia="方正仿宋_GBK" w:cs="Times New Roman"/>
          <w:sz w:val="36"/>
          <w:szCs w:val="20"/>
        </w:rPr>
        <w:t>技术服务合同</w:t>
      </w:r>
    </w:p>
    <w:p w14:paraId="6CD292DD">
      <w:pPr>
        <w:jc w:val="center"/>
        <w:rPr>
          <w:rFonts w:hint="default" w:ascii="Times New Roman" w:hAnsi="Times New Roman" w:eastAsia="方正仿宋_GBK" w:cs="Times New Roman"/>
          <w:sz w:val="36"/>
          <w:szCs w:val="20"/>
        </w:rPr>
      </w:pPr>
    </w:p>
    <w:p w14:paraId="2061C5D5">
      <w:pPr>
        <w:keepNext w:val="0"/>
        <w:keepLines w:val="0"/>
        <w:pageBreakBefore w:val="0"/>
        <w:widowControl w:val="0"/>
        <w:kinsoku/>
        <w:wordWrap/>
        <w:overflowPunct/>
        <w:topLinePunct w:val="0"/>
        <w:autoSpaceDE/>
        <w:autoSpaceDN/>
        <w:bidi w:val="0"/>
        <w:adjustRightInd/>
        <w:snapToGrid w:val="0"/>
        <w:spacing w:line="240" w:lineRule="auto"/>
        <w:ind w:left="1"/>
        <w:textAlignment w:val="auto"/>
        <w:rPr>
          <w:rFonts w:hint="default" w:ascii="Times New Roman" w:hAnsi="Times New Roman" w:eastAsia="方正仿宋_GBK" w:cs="Times New Roman"/>
          <w:sz w:val="22"/>
          <w:szCs w:val="20"/>
          <w:u w:val="single"/>
          <w:lang w:val="en-US" w:eastAsia="zh-CN"/>
        </w:rPr>
      </w:pPr>
      <w:r>
        <w:rPr>
          <w:rFonts w:hint="default" w:ascii="Times New Roman" w:hAnsi="Times New Roman" w:eastAsia="方正仿宋_GBK" w:cs="Times New Roman"/>
          <w:sz w:val="22"/>
          <w:szCs w:val="20"/>
        </w:rPr>
        <w:tab/>
      </w:r>
      <w:r>
        <w:rPr>
          <w:rFonts w:hint="default" w:ascii="Times New Roman" w:hAnsi="Times New Roman" w:eastAsia="方正仿宋_GBK" w:cs="Times New Roman"/>
          <w:sz w:val="22"/>
          <w:szCs w:val="20"/>
        </w:rPr>
        <w:t>委托方（甲方）：</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p>
    <w:p w14:paraId="10897FA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lang w:val="en-US" w:eastAsia="zh-CN"/>
        </w:rPr>
      </w:pPr>
      <w:r>
        <w:rPr>
          <w:rFonts w:hint="default" w:ascii="Times New Roman" w:hAnsi="Times New Roman" w:eastAsia="方正仿宋_GBK" w:cs="Times New Roman"/>
          <w:sz w:val="22"/>
          <w:szCs w:val="20"/>
        </w:rPr>
        <w:tab/>
      </w:r>
      <w:r>
        <w:rPr>
          <w:rFonts w:hint="default" w:ascii="Times New Roman" w:hAnsi="Times New Roman" w:eastAsia="方正仿宋_GBK" w:cs="Times New Roman"/>
          <w:sz w:val="22"/>
          <w:szCs w:val="20"/>
        </w:rPr>
        <w:t>住  所  地：</w:t>
      </w:r>
      <w:r>
        <w:rPr>
          <w:rFonts w:hint="default" w:ascii="Times New Roman" w:hAnsi="Times New Roman" w:eastAsia="方正仿宋_GBK" w:cs="Times New Roman"/>
          <w:sz w:val="22"/>
          <w:szCs w:val="20"/>
          <w:u w:val="single"/>
          <w:lang w:val="en-US" w:eastAsia="zh-CN"/>
        </w:rPr>
        <w:t xml:space="preserve">                                             </w:t>
      </w:r>
    </w:p>
    <w:p w14:paraId="65C999A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ab/>
      </w:r>
      <w:r>
        <w:rPr>
          <w:rFonts w:hint="default" w:ascii="Times New Roman" w:hAnsi="Times New Roman" w:eastAsia="方正仿宋_GBK" w:cs="Times New Roman"/>
          <w:sz w:val="22"/>
          <w:szCs w:val="20"/>
        </w:rPr>
        <w:t>法定代表人：</w:t>
      </w:r>
      <w:r>
        <w:rPr>
          <w:rFonts w:hint="default" w:ascii="Times New Roman" w:hAnsi="Times New Roman" w:eastAsia="方正仿宋_GBK" w:cs="Times New Roman"/>
          <w:sz w:val="22"/>
          <w:szCs w:val="20"/>
          <w:u w:val="single"/>
        </w:rPr>
        <w:t xml:space="preserve">                                     __</w:t>
      </w:r>
    </w:p>
    <w:p w14:paraId="6F08A1FD">
      <w:pPr>
        <w:keepNext w:val="0"/>
        <w:keepLines w:val="0"/>
        <w:pageBreakBefore w:val="0"/>
        <w:widowControl w:val="0"/>
        <w:tabs>
          <w:tab w:val="left" w:pos="1050"/>
        </w:tabs>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项目联系人：</w:t>
      </w:r>
      <w:r>
        <w:rPr>
          <w:rFonts w:hint="default" w:ascii="Times New Roman" w:hAnsi="Times New Roman" w:eastAsia="方正仿宋_GBK" w:cs="Times New Roman"/>
          <w:sz w:val="22"/>
          <w:szCs w:val="20"/>
          <w:u w:val="single"/>
        </w:rPr>
        <w:t xml:space="preserve">                                    __</w:t>
      </w:r>
    </w:p>
    <w:p w14:paraId="7825517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ab/>
      </w:r>
      <w:r>
        <w:rPr>
          <w:rFonts w:hint="default" w:ascii="Times New Roman" w:hAnsi="Times New Roman" w:eastAsia="方正仿宋_GBK" w:cs="Times New Roman"/>
          <w:sz w:val="22"/>
          <w:szCs w:val="20"/>
        </w:rPr>
        <w:t xml:space="preserve">联系方式 ： </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____________________________</w:t>
      </w:r>
    </w:p>
    <w:p w14:paraId="1FAFC937">
      <w:pPr>
        <w:keepNext w:val="0"/>
        <w:keepLines w:val="0"/>
        <w:pageBreakBefore w:val="0"/>
        <w:widowControl w:val="0"/>
        <w:tabs>
          <w:tab w:val="left" w:pos="8100"/>
        </w:tabs>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通讯地址：</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u w:val="single"/>
        </w:rPr>
        <w:t>_</w:t>
      </w:r>
    </w:p>
    <w:p w14:paraId="7268001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电    话：</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 xml:space="preserve"> 传真：</w:t>
      </w:r>
      <w:r>
        <w:rPr>
          <w:rFonts w:hint="default" w:ascii="Times New Roman" w:hAnsi="Times New Roman" w:eastAsia="方正仿宋_GBK" w:cs="Times New Roman"/>
          <w:sz w:val="22"/>
          <w:szCs w:val="20"/>
          <w:u w:val="single"/>
        </w:rPr>
        <w:t xml:space="preserve">             _</w:t>
      </w:r>
    </w:p>
    <w:p w14:paraId="7B88E49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电子信箱：</w:t>
      </w:r>
      <w:r>
        <w:rPr>
          <w:rFonts w:hint="default" w:ascii="Times New Roman" w:hAnsi="Times New Roman" w:eastAsia="方正仿宋_GBK" w:cs="Times New Roman"/>
          <w:sz w:val="22"/>
          <w:szCs w:val="20"/>
          <w:u w:val="single"/>
        </w:rPr>
        <w:t xml:space="preserve">                                  _____  </w:t>
      </w:r>
      <w:r>
        <w:rPr>
          <w:rFonts w:hint="default" w:ascii="Times New Roman" w:hAnsi="Times New Roman" w:eastAsia="方正仿宋_GBK" w:cs="Times New Roman"/>
          <w:sz w:val="22"/>
          <w:szCs w:val="20"/>
        </w:rPr>
        <w:t xml:space="preserve">  </w:t>
      </w:r>
    </w:p>
    <w:p w14:paraId="3067755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受托方（乙方）：</w:t>
      </w:r>
      <w:r>
        <w:rPr>
          <w:rFonts w:hint="default" w:ascii="Times New Roman" w:hAnsi="Times New Roman" w:eastAsia="方正仿宋_GBK" w:cs="Times New Roman"/>
          <w:sz w:val="22"/>
          <w:szCs w:val="20"/>
          <w:u w:val="single"/>
        </w:rPr>
        <w:t xml:space="preserve">                                   </w:t>
      </w:r>
    </w:p>
    <w:p w14:paraId="1F6F189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住  所  地：</w:t>
      </w:r>
      <w:r>
        <w:rPr>
          <w:rFonts w:hint="default" w:ascii="Times New Roman" w:hAnsi="Times New Roman" w:eastAsia="方正仿宋_GBK" w:cs="Times New Roman"/>
          <w:sz w:val="22"/>
          <w:szCs w:val="20"/>
          <w:u w:val="single"/>
        </w:rPr>
        <w:t xml:space="preserve">                   </w:t>
      </w:r>
    </w:p>
    <w:p w14:paraId="29F47EB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法定代表人：</w:t>
      </w:r>
      <w:r>
        <w:rPr>
          <w:rFonts w:hint="default" w:ascii="Times New Roman" w:hAnsi="Times New Roman" w:eastAsia="方正仿宋_GBK" w:cs="Times New Roman"/>
          <w:sz w:val="22"/>
          <w:szCs w:val="20"/>
          <w:u w:val="single"/>
        </w:rPr>
        <w:t xml:space="preserve">                                    _</w:t>
      </w:r>
    </w:p>
    <w:p w14:paraId="78FE5BE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项目联系人：</w:t>
      </w:r>
      <w:r>
        <w:rPr>
          <w:rFonts w:hint="default" w:ascii="Times New Roman" w:hAnsi="Times New Roman" w:eastAsia="方正仿宋_GBK" w:cs="Times New Roman"/>
          <w:sz w:val="22"/>
          <w:szCs w:val="20"/>
          <w:u w:val="single"/>
        </w:rPr>
        <w:t xml:space="preserve">                                   _</w:t>
      </w:r>
    </w:p>
    <w:p w14:paraId="069833D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联系方式 ：__</w:t>
      </w:r>
      <w:r>
        <w:rPr>
          <w:rFonts w:hint="default" w:ascii="Times New Roman" w:hAnsi="Times New Roman" w:eastAsia="方正仿宋_GBK" w:cs="Times New Roman"/>
          <w:sz w:val="22"/>
          <w:szCs w:val="20"/>
          <w:u w:val="single"/>
        </w:rPr>
        <w:t>___________            ____</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rPr>
        <w:t xml:space="preserve">      </w:t>
      </w:r>
    </w:p>
    <w:p w14:paraId="3116E8F8">
      <w:pPr>
        <w:keepNext w:val="0"/>
        <w:keepLines w:val="0"/>
        <w:pageBreakBefore w:val="0"/>
        <w:widowControl w:val="0"/>
        <w:tabs>
          <w:tab w:val="left" w:pos="8100"/>
        </w:tabs>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lang w:val="en-US" w:eastAsia="zh-CN"/>
        </w:rPr>
      </w:pPr>
      <w:r>
        <w:rPr>
          <w:rFonts w:hint="default" w:ascii="Times New Roman" w:hAnsi="Times New Roman" w:eastAsia="方正仿宋_GBK" w:cs="Times New Roman"/>
          <w:sz w:val="22"/>
          <w:szCs w:val="20"/>
        </w:rPr>
        <w:t xml:space="preserve">   通讯地址：</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p>
    <w:p w14:paraId="69B7CED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电    话：</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 xml:space="preserve"> 传真：</w:t>
      </w:r>
      <w:r>
        <w:rPr>
          <w:rFonts w:hint="default" w:ascii="Times New Roman" w:hAnsi="Times New Roman" w:eastAsia="方正仿宋_GBK" w:cs="Times New Roman"/>
          <w:sz w:val="22"/>
          <w:szCs w:val="20"/>
          <w:u w:val="single"/>
        </w:rPr>
        <w:t xml:space="preserve">              </w:t>
      </w:r>
    </w:p>
    <w:p w14:paraId="72A7F100">
      <w:pPr>
        <w:keepNext w:val="0"/>
        <w:keepLines w:val="0"/>
        <w:pageBreakBefore w:val="0"/>
        <w:widowControl w:val="0"/>
        <w:kinsoku/>
        <w:wordWrap/>
        <w:overflowPunct/>
        <w:topLinePunct w:val="0"/>
        <w:autoSpaceDE/>
        <w:autoSpaceDN/>
        <w:bidi w:val="0"/>
        <w:adjustRightInd/>
        <w:snapToGrid w:val="0"/>
        <w:spacing w:line="240" w:lineRule="auto"/>
        <w:ind w:left="-260"/>
        <w:textAlignment w:val="auto"/>
        <w:rPr>
          <w:rFonts w:hint="default" w:ascii="Times New Roman" w:hAnsi="Times New Roman" w:eastAsia="方正仿宋_GBK" w:cs="Times New Roman"/>
          <w:sz w:val="22"/>
          <w:szCs w:val="20"/>
          <w:u w:val="single"/>
          <w:lang w:val="en-US" w:eastAsia="zh-CN"/>
        </w:rPr>
      </w:pPr>
      <w:r>
        <w:rPr>
          <w:rFonts w:hint="default" w:ascii="Times New Roman" w:hAnsi="Times New Roman" w:eastAsia="方正仿宋_GBK" w:cs="Times New Roman"/>
          <w:sz w:val="22"/>
          <w:szCs w:val="20"/>
        </w:rPr>
        <w:t xml:space="preserve">     电子信箱：</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p>
    <w:p w14:paraId="2C6C09E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本合同甲方委托乙方就</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项目进行的专项技术服务，并支付相应的技术服务报酬。双方经过平等协商，在真实、充分地表达各自意愿的基础上，根据《中华人民共和国民法典》的规定，达成如下协议，并由双方共同恪守。</w:t>
      </w:r>
    </w:p>
    <w:p w14:paraId="4AFC331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第一条：甲方委托乙方进行技术服务的内容如下：</w:t>
      </w:r>
    </w:p>
    <w:p w14:paraId="7637BC1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lang w:val="en-US" w:eastAsia="zh-CN"/>
        </w:rPr>
      </w:pPr>
      <w:r>
        <w:rPr>
          <w:rFonts w:hint="default" w:ascii="Times New Roman" w:hAnsi="Times New Roman" w:eastAsia="方正仿宋_GBK" w:cs="Times New Roman"/>
          <w:sz w:val="22"/>
          <w:szCs w:val="20"/>
        </w:rPr>
        <w:t xml:space="preserve">      1．技术服务的目标：</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p>
    <w:p w14:paraId="463CF39A">
      <w:pPr>
        <w:keepNext w:val="0"/>
        <w:keepLines w:val="0"/>
        <w:pageBreakBefore w:val="0"/>
        <w:widowControl w:val="0"/>
        <w:kinsoku/>
        <w:wordWrap/>
        <w:overflowPunct/>
        <w:topLinePunct w:val="0"/>
        <w:autoSpaceDE/>
        <w:autoSpaceDN/>
        <w:bidi w:val="0"/>
        <w:adjustRightInd/>
        <w:snapToGrid w:val="0"/>
        <w:spacing w:line="240" w:lineRule="auto"/>
        <w:ind w:firstLine="440" w:firstLineChars="200"/>
        <w:textAlignment w:val="auto"/>
        <w:rPr>
          <w:rFonts w:hint="default" w:ascii="Times New Roman" w:hAnsi="Times New Roman" w:eastAsia="方正仿宋_GBK" w:cs="Times New Roman"/>
          <w:sz w:val="22"/>
          <w:szCs w:val="20"/>
          <w:u w:val="single"/>
          <w:lang w:val="en-US" w:eastAsia="zh-CN"/>
        </w:rPr>
      </w:pPr>
      <w:r>
        <w:rPr>
          <w:rFonts w:hint="default" w:ascii="Times New Roman" w:hAnsi="Times New Roman" w:eastAsia="方正仿宋_GBK" w:cs="Times New Roman"/>
          <w:sz w:val="22"/>
          <w:szCs w:val="20"/>
        </w:rPr>
        <w:t xml:space="preserve">  2．技术服务的内容： </w:t>
      </w:r>
      <w:r>
        <w:rPr>
          <w:rFonts w:hint="default" w:ascii="Times New Roman" w:hAnsi="Times New Roman" w:eastAsia="方正仿宋_GBK" w:cs="Times New Roman"/>
          <w:sz w:val="22"/>
          <w:szCs w:val="20"/>
          <w:u w:val="single"/>
          <w:lang w:val="en-US" w:eastAsia="zh-CN"/>
        </w:rPr>
        <w:t xml:space="preserve">                                  </w:t>
      </w:r>
    </w:p>
    <w:p w14:paraId="1725A0F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第二条：乙方应按下列要求完成技术服务工作：</w:t>
      </w:r>
    </w:p>
    <w:p w14:paraId="1B6CC0E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1．技术服务地点：</w:t>
      </w:r>
      <w:r>
        <w:rPr>
          <w:rFonts w:hint="default" w:ascii="Times New Roman" w:hAnsi="Times New Roman" w:eastAsia="方正仿宋_GBK" w:cs="Times New Roman"/>
          <w:sz w:val="22"/>
          <w:szCs w:val="20"/>
          <w:u w:val="single"/>
        </w:rPr>
        <w:t xml:space="preserve">                                    </w:t>
      </w:r>
    </w:p>
    <w:p w14:paraId="79D3FE6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2．技术服务期限：</w:t>
      </w:r>
      <w:r>
        <w:rPr>
          <w:rFonts w:hint="default" w:ascii="Times New Roman" w:hAnsi="Times New Roman" w:eastAsia="方正仿宋_GBK" w:cs="Times New Roman"/>
          <w:sz w:val="22"/>
          <w:szCs w:val="20"/>
          <w:u w:val="single"/>
        </w:rPr>
        <w:t xml:space="preserve">                                    </w:t>
      </w:r>
    </w:p>
    <w:p w14:paraId="59AD18E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3．技术服务进度：</w:t>
      </w:r>
      <w:r>
        <w:rPr>
          <w:rFonts w:hint="default" w:ascii="Times New Roman" w:hAnsi="Times New Roman" w:eastAsia="方正仿宋_GBK" w:cs="Times New Roman"/>
          <w:sz w:val="22"/>
          <w:szCs w:val="20"/>
          <w:u w:val="single"/>
        </w:rPr>
        <w:t xml:space="preserve">                                   </w:t>
      </w:r>
    </w:p>
    <w:p w14:paraId="49F61E2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4．技术服务质量要求：</w:t>
      </w:r>
      <w:r>
        <w:rPr>
          <w:rFonts w:hint="default" w:ascii="Times New Roman" w:hAnsi="Times New Roman" w:eastAsia="方正仿宋_GBK" w:cs="Times New Roman"/>
          <w:sz w:val="22"/>
          <w:szCs w:val="20"/>
          <w:u w:val="single"/>
        </w:rPr>
        <w:t xml:space="preserve">                               </w:t>
      </w:r>
    </w:p>
    <w:p w14:paraId="26517F4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5．技术服务期限要求： </w:t>
      </w:r>
      <w:r>
        <w:rPr>
          <w:rFonts w:hint="default" w:ascii="Times New Roman" w:hAnsi="Times New Roman" w:eastAsia="方正仿宋_GBK" w:cs="Times New Roman"/>
          <w:sz w:val="22"/>
          <w:szCs w:val="20"/>
          <w:u w:val="single"/>
        </w:rPr>
        <w:t xml:space="preserve">                         </w:t>
      </w:r>
    </w:p>
    <w:p w14:paraId="2A6AB4E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第三条：为保证乙方有效进行技术服务工作，甲方应当向乙方提供下列工作条件和协作事项：</w:t>
      </w:r>
    </w:p>
    <w:p w14:paraId="15E3AEA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1．提供技术资料：</w:t>
      </w:r>
    </w:p>
    <w:p w14:paraId="2EF0A1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（1）</w:t>
      </w:r>
      <w:r>
        <w:rPr>
          <w:rFonts w:hint="default" w:ascii="Times New Roman" w:hAnsi="Times New Roman" w:eastAsia="方正仿宋_GBK" w:cs="Times New Roman"/>
          <w:sz w:val="22"/>
          <w:szCs w:val="20"/>
          <w:u w:val="single"/>
        </w:rPr>
        <w:t xml:space="preserve">                                               </w:t>
      </w:r>
    </w:p>
    <w:p w14:paraId="7F00FB3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（2） </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 xml:space="preserve">    </w:t>
      </w:r>
    </w:p>
    <w:p w14:paraId="192AD54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（3）</w:t>
      </w:r>
      <w:r>
        <w:rPr>
          <w:rFonts w:hint="default" w:ascii="Times New Roman" w:hAnsi="Times New Roman" w:eastAsia="方正仿宋_GBK" w:cs="Times New Roman"/>
          <w:sz w:val="22"/>
          <w:szCs w:val="20"/>
          <w:u w:val="single"/>
        </w:rPr>
        <w:t xml:space="preserve">                                               </w:t>
      </w:r>
    </w:p>
    <w:p w14:paraId="39131B6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2．提供工作条件：</w:t>
      </w:r>
    </w:p>
    <w:p w14:paraId="692D9D9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（1）</w:t>
      </w:r>
      <w:r>
        <w:rPr>
          <w:rFonts w:hint="default" w:ascii="Times New Roman" w:hAnsi="Times New Roman" w:eastAsia="方正仿宋_GBK" w:cs="Times New Roman"/>
          <w:sz w:val="22"/>
          <w:szCs w:val="20"/>
          <w:u w:val="single"/>
        </w:rPr>
        <w:t xml:space="preserve">                                              </w:t>
      </w:r>
    </w:p>
    <w:p w14:paraId="4E8FE28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3．其他：</w:t>
      </w:r>
      <w:r>
        <w:rPr>
          <w:rFonts w:hint="default" w:ascii="Times New Roman" w:hAnsi="Times New Roman" w:eastAsia="方正仿宋_GBK" w:cs="Times New Roman"/>
          <w:sz w:val="22"/>
          <w:szCs w:val="20"/>
          <w:u w:val="single"/>
        </w:rPr>
        <w:t xml:space="preserve">                                           </w:t>
      </w:r>
    </w:p>
    <w:p w14:paraId="34A9793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w:t>
      </w:r>
    </w:p>
    <w:p w14:paraId="7921427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第四条：甲方向乙方支付技术服务报酬及支付方式为：</w:t>
      </w:r>
    </w:p>
    <w:p w14:paraId="234F475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1．技术服务费总额为：</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u w:val="single"/>
        </w:rPr>
        <w:t xml:space="preserve"> </w:t>
      </w:r>
    </w:p>
    <w:p w14:paraId="3A2107A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2．技术服务费由甲方</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 xml:space="preserve">支付乙方。 </w:t>
      </w:r>
    </w:p>
    <w:p w14:paraId="219F142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具体支付方式和时间如下：</w:t>
      </w:r>
    </w:p>
    <w:p w14:paraId="17484DA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lang w:val="en-US" w:eastAsia="zh-CN"/>
        </w:rPr>
      </w:pPr>
      <w:r>
        <w:rPr>
          <w:rFonts w:hint="default" w:ascii="Times New Roman" w:hAnsi="Times New Roman" w:eastAsia="方正仿宋_GBK" w:cs="Times New Roman"/>
          <w:sz w:val="22"/>
          <w:szCs w:val="20"/>
        </w:rPr>
        <w:t xml:space="preserve">      （1）</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p>
    <w:p w14:paraId="5E51DD3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（2）</w:t>
      </w:r>
      <w:r>
        <w:rPr>
          <w:rFonts w:hint="default" w:ascii="Times New Roman" w:hAnsi="Times New Roman" w:eastAsia="方正仿宋_GBK" w:cs="Times New Roman"/>
          <w:sz w:val="22"/>
          <w:szCs w:val="20"/>
          <w:u w:val="single"/>
        </w:rPr>
        <w:t xml:space="preserve">                                               </w:t>
      </w:r>
    </w:p>
    <w:p w14:paraId="5BCBD84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（3）</w:t>
      </w:r>
      <w:r>
        <w:rPr>
          <w:rFonts w:hint="default" w:ascii="Times New Roman" w:hAnsi="Times New Roman" w:eastAsia="方正仿宋_GBK" w:cs="Times New Roman"/>
          <w:sz w:val="22"/>
          <w:szCs w:val="20"/>
          <w:u w:val="single"/>
        </w:rPr>
        <w:t xml:space="preserve">                                              </w:t>
      </w:r>
    </w:p>
    <w:p w14:paraId="1151113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乙方开户银行名称、地址和</w:t>
      </w:r>
      <w:r>
        <w:rPr>
          <w:rFonts w:hint="eastAsia" w:eastAsia="方正仿宋_GBK" w:cs="Times New Roman"/>
          <w:sz w:val="22"/>
          <w:szCs w:val="20"/>
          <w:lang w:eastAsia="zh-CN"/>
        </w:rPr>
        <w:t>账号</w:t>
      </w:r>
      <w:r>
        <w:rPr>
          <w:rFonts w:hint="default" w:ascii="Times New Roman" w:hAnsi="Times New Roman" w:eastAsia="方正仿宋_GBK" w:cs="Times New Roman"/>
          <w:sz w:val="22"/>
          <w:szCs w:val="20"/>
        </w:rPr>
        <w:t>为：</w:t>
      </w:r>
    </w:p>
    <w:p w14:paraId="5E293C1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开户银行：</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u w:val="single"/>
        </w:rPr>
        <w:t xml:space="preserve">     </w:t>
      </w:r>
    </w:p>
    <w:p w14:paraId="380079C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lang w:val="en-US" w:eastAsia="zh-CN"/>
        </w:rPr>
      </w:pPr>
      <w:r>
        <w:rPr>
          <w:rFonts w:hint="default" w:ascii="Times New Roman" w:hAnsi="Times New Roman" w:eastAsia="方正仿宋_GBK" w:cs="Times New Roman"/>
          <w:sz w:val="22"/>
          <w:szCs w:val="20"/>
        </w:rPr>
        <w:t xml:space="preserve">         地址：</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p>
    <w:p w14:paraId="493FA97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lang w:val="en-US" w:eastAsia="zh-CN"/>
        </w:rPr>
      </w:pPr>
      <w:r>
        <w:rPr>
          <w:rFonts w:hint="default" w:ascii="Times New Roman" w:hAnsi="Times New Roman" w:eastAsia="方正仿宋_GBK" w:cs="Times New Roman"/>
          <w:sz w:val="22"/>
          <w:szCs w:val="20"/>
        </w:rPr>
        <w:t xml:space="preserve">         </w:t>
      </w:r>
      <w:r>
        <w:rPr>
          <w:rFonts w:hint="eastAsia" w:eastAsia="方正仿宋_GBK" w:cs="Times New Roman"/>
          <w:sz w:val="22"/>
          <w:szCs w:val="20"/>
          <w:lang w:eastAsia="zh-CN"/>
        </w:rPr>
        <w:t>账号</w:t>
      </w:r>
      <w:r>
        <w:rPr>
          <w:rFonts w:hint="default" w:ascii="Times New Roman" w:hAnsi="Times New Roman" w:eastAsia="方正仿宋_GBK" w:cs="Times New Roman"/>
          <w:sz w:val="22"/>
          <w:szCs w:val="20"/>
        </w:rPr>
        <w:t>：</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p>
    <w:p w14:paraId="4D6E60D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第五条：双方确定因履行本合同应遵守的保密义务如下：</w:t>
      </w:r>
    </w:p>
    <w:p w14:paraId="25C16AE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甲方：</w:t>
      </w:r>
    </w:p>
    <w:p w14:paraId="591B764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1.保密内容（包括技术信息和经营信息）: </w:t>
      </w:r>
      <w:r>
        <w:rPr>
          <w:rFonts w:hint="default" w:ascii="Times New Roman" w:hAnsi="Times New Roman" w:eastAsia="方正仿宋_GBK" w:cs="Times New Roman"/>
          <w:sz w:val="22"/>
          <w:szCs w:val="20"/>
          <w:u w:val="single"/>
        </w:rPr>
        <w:t xml:space="preserve">   无            </w:t>
      </w:r>
      <w:r>
        <w:rPr>
          <w:rFonts w:hint="default" w:ascii="Times New Roman" w:hAnsi="Times New Roman" w:eastAsia="方正仿宋_GBK" w:cs="Times New Roman"/>
          <w:sz w:val="22"/>
          <w:szCs w:val="20"/>
        </w:rPr>
        <w:t>。</w:t>
      </w:r>
    </w:p>
    <w:p w14:paraId="2FD7843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2．涉密人员范围: </w:t>
      </w:r>
      <w:r>
        <w:rPr>
          <w:rFonts w:hint="default" w:ascii="Times New Roman" w:hAnsi="Times New Roman" w:eastAsia="方正仿宋_GBK" w:cs="Times New Roman"/>
          <w:sz w:val="22"/>
          <w:szCs w:val="20"/>
          <w:u w:val="single"/>
        </w:rPr>
        <w:t xml:space="preserve">                       无             </w:t>
      </w:r>
    </w:p>
    <w:p w14:paraId="6EAA561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w:t>
      </w:r>
    </w:p>
    <w:p w14:paraId="62AA91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3．保密期限：</w:t>
      </w:r>
      <w:r>
        <w:rPr>
          <w:rFonts w:hint="default" w:ascii="Times New Roman" w:hAnsi="Times New Roman" w:eastAsia="方正仿宋_GBK" w:cs="Times New Roman"/>
          <w:sz w:val="22"/>
          <w:szCs w:val="20"/>
          <w:u w:val="single"/>
        </w:rPr>
        <w:t xml:space="preserve">              无                        </w:t>
      </w:r>
    </w:p>
    <w:p w14:paraId="12FB830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w:t>
      </w:r>
    </w:p>
    <w:p w14:paraId="520958D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4．泄密责任：</w:t>
      </w:r>
      <w:r>
        <w:rPr>
          <w:rFonts w:hint="default" w:ascii="Times New Roman" w:hAnsi="Times New Roman" w:eastAsia="方正仿宋_GBK" w:cs="Times New Roman"/>
          <w:sz w:val="22"/>
          <w:szCs w:val="20"/>
          <w:u w:val="single"/>
        </w:rPr>
        <w:t xml:space="preserve">         无                             </w:t>
      </w:r>
    </w:p>
    <w:p w14:paraId="350BFD6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w:t>
      </w:r>
    </w:p>
    <w:p w14:paraId="0D2A899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乙方：</w:t>
      </w:r>
    </w:p>
    <w:p w14:paraId="1A8E539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1.保密内容（包括技术信息和经营信息）: </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w:t>
      </w:r>
    </w:p>
    <w:p w14:paraId="793C507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2．涉密人员范围: </w:t>
      </w:r>
      <w:r>
        <w:rPr>
          <w:rFonts w:hint="default" w:ascii="Times New Roman" w:hAnsi="Times New Roman" w:eastAsia="方正仿宋_GBK" w:cs="Times New Roman"/>
          <w:sz w:val="22"/>
          <w:szCs w:val="20"/>
          <w:u w:val="single"/>
        </w:rPr>
        <w:t xml:space="preserve"> 承担本项目的相关技术人员和管理人员 </w:t>
      </w:r>
      <w:r>
        <w:rPr>
          <w:rFonts w:hint="default" w:ascii="Times New Roman" w:hAnsi="Times New Roman" w:eastAsia="方正仿宋_GBK" w:cs="Times New Roman"/>
          <w:sz w:val="22"/>
          <w:szCs w:val="20"/>
        </w:rPr>
        <w:t>;</w:t>
      </w:r>
    </w:p>
    <w:p w14:paraId="327608A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3．保密期限：</w:t>
      </w:r>
      <w:r>
        <w:rPr>
          <w:rFonts w:hint="default" w:ascii="Times New Roman" w:hAnsi="Times New Roman" w:eastAsia="方正仿宋_GBK" w:cs="Times New Roman"/>
          <w:sz w:val="22"/>
          <w:szCs w:val="20"/>
          <w:u w:val="single"/>
        </w:rPr>
        <w:t xml:space="preserve">  合同期内   </w:t>
      </w:r>
      <w:r>
        <w:rPr>
          <w:rFonts w:hint="default" w:ascii="Times New Roman" w:hAnsi="Times New Roman" w:eastAsia="方正仿宋_GBK" w:cs="Times New Roman"/>
          <w:sz w:val="22"/>
          <w:szCs w:val="20"/>
        </w:rPr>
        <w:t>。</w:t>
      </w:r>
    </w:p>
    <w:p w14:paraId="0125BB6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4．泄密责任：</w:t>
      </w:r>
      <w:r>
        <w:rPr>
          <w:rFonts w:hint="default" w:ascii="Times New Roman" w:hAnsi="Times New Roman" w:eastAsia="方正仿宋_GBK" w:cs="Times New Roman"/>
          <w:sz w:val="22"/>
          <w:szCs w:val="20"/>
          <w:u w:val="single"/>
        </w:rPr>
        <w:t xml:space="preserve"> 遵守项目相关资料保密规定，履行项目全过程资料保管和保密义务。未经甲方批准，不得发布、公开项目阶段进展或成果资料信息 </w:t>
      </w:r>
      <w:r>
        <w:rPr>
          <w:rFonts w:hint="default" w:ascii="Times New Roman" w:hAnsi="Times New Roman" w:eastAsia="方正仿宋_GBK" w:cs="Times New Roman"/>
          <w:sz w:val="22"/>
          <w:szCs w:val="20"/>
        </w:rPr>
        <w:t xml:space="preserve">。   </w:t>
      </w:r>
    </w:p>
    <w:p w14:paraId="6F56077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第六条：本合同的变更必须由双方协商一致，并以书面形式确定。但有下列情形之一的，一方可以向另一方提出变更合同权利与义务的请求，另一方应当在</w:t>
      </w:r>
      <w:r>
        <w:rPr>
          <w:rFonts w:hint="default" w:ascii="Times New Roman" w:hAnsi="Times New Roman" w:eastAsia="方正仿宋_GBK" w:cs="Times New Roman"/>
          <w:sz w:val="22"/>
          <w:szCs w:val="20"/>
          <w:u w:val="single"/>
        </w:rPr>
        <w:t xml:space="preserve">  7  </w:t>
      </w:r>
      <w:r>
        <w:rPr>
          <w:rFonts w:hint="default" w:ascii="Times New Roman" w:hAnsi="Times New Roman" w:eastAsia="方正仿宋_GBK" w:cs="Times New Roman"/>
          <w:sz w:val="22"/>
          <w:szCs w:val="20"/>
        </w:rPr>
        <w:t>日内予以答复；逾期未予答复的，视为同意：</w:t>
      </w:r>
    </w:p>
    <w:p w14:paraId="4B5518D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1．</w:t>
      </w:r>
      <w:r>
        <w:rPr>
          <w:rFonts w:hint="default" w:ascii="Times New Roman" w:hAnsi="Times New Roman" w:eastAsia="方正仿宋_GBK" w:cs="Times New Roman"/>
          <w:sz w:val="22"/>
          <w:szCs w:val="20"/>
          <w:u w:val="single"/>
        </w:rPr>
        <w:t>甲方委托乙方承担本合同内容之外的工作服务 。</w:t>
      </w:r>
    </w:p>
    <w:p w14:paraId="15B97B2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2．</w:t>
      </w:r>
      <w:r>
        <w:rPr>
          <w:rFonts w:hint="default" w:ascii="Times New Roman" w:hAnsi="Times New Roman" w:eastAsia="方正仿宋_GBK" w:cs="Times New Roman"/>
          <w:sz w:val="22"/>
          <w:szCs w:val="20"/>
          <w:u w:val="single"/>
        </w:rPr>
        <w:t xml:space="preserve">由于不可抗拒的因素（自然灾害、政策性调整等）致使合同无法履行时，双方应及时协商处理 。 </w:t>
      </w:r>
    </w:p>
    <w:p w14:paraId="12EFAE9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第七条：双方确定以下列标准和方式对乙方的技术服务工作成果进行验收：</w:t>
      </w:r>
    </w:p>
    <w:p w14:paraId="3308688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lang w:val="en-US" w:eastAsia="zh-CN"/>
        </w:rPr>
      </w:pPr>
      <w:r>
        <w:rPr>
          <w:rFonts w:hint="default" w:ascii="Times New Roman" w:hAnsi="Times New Roman" w:eastAsia="方正仿宋_GBK" w:cs="Times New Roman"/>
          <w:sz w:val="22"/>
          <w:szCs w:val="20"/>
        </w:rPr>
        <w:t xml:space="preserve">      1．乙方完成技术服务工作的形式：</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p>
    <w:p w14:paraId="3307DEA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2．技术服务工作成果的验收标准：</w:t>
      </w:r>
      <w:r>
        <w:rPr>
          <w:rFonts w:hint="default" w:ascii="Times New Roman" w:hAnsi="Times New Roman" w:eastAsia="方正仿宋_GBK" w:cs="Times New Roman"/>
          <w:sz w:val="22"/>
          <w:szCs w:val="20"/>
          <w:u w:val="single"/>
        </w:rPr>
        <w:t xml:space="preserve">                      </w:t>
      </w:r>
    </w:p>
    <w:p w14:paraId="23C5B05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w:t>
      </w:r>
    </w:p>
    <w:p w14:paraId="5EF775E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3．技术服务工作成果的验收方法：</w:t>
      </w:r>
      <w:r>
        <w:rPr>
          <w:rFonts w:hint="default" w:ascii="Times New Roman" w:hAnsi="Times New Roman" w:eastAsia="方正仿宋_GBK" w:cs="Times New Roman"/>
          <w:sz w:val="22"/>
          <w:szCs w:val="20"/>
          <w:u w:val="single"/>
        </w:rPr>
        <w:t xml:space="preserve">                      </w:t>
      </w:r>
    </w:p>
    <w:p w14:paraId="53BF30D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w:t>
      </w:r>
    </w:p>
    <w:p w14:paraId="44CBD67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4．验收的时间和地点：</w:t>
      </w:r>
      <w:r>
        <w:rPr>
          <w:rFonts w:hint="default" w:ascii="Times New Roman" w:hAnsi="Times New Roman" w:eastAsia="方正仿宋_GBK" w:cs="Times New Roman"/>
          <w:sz w:val="22"/>
          <w:szCs w:val="20"/>
          <w:u w:val="single"/>
        </w:rPr>
        <w:t xml:space="preserve">                  </w:t>
      </w:r>
    </w:p>
    <w:p w14:paraId="3001BD4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第八条：双方确定：</w:t>
      </w:r>
    </w:p>
    <w:p w14:paraId="6A0C25B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1．在本合同有效期内，甲方利用乙方提交的技术服务工作成果所完成的新的技术成果，归</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（甲、双）方所有。</w:t>
      </w:r>
    </w:p>
    <w:p w14:paraId="1F81423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2．在本合同有效期内，乙方利用甲方提供的技术资料和工作条件所完成的新的技术成果，归</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（乙、双）方所有。</w:t>
      </w:r>
    </w:p>
    <w:p w14:paraId="50A8FD6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第九条：双方确定，按以下约定承担各自的违约责任：</w:t>
      </w:r>
    </w:p>
    <w:p w14:paraId="36B0EAA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1．</w:t>
      </w:r>
      <w:r>
        <w:rPr>
          <w:rFonts w:hint="default" w:ascii="Times New Roman" w:hAnsi="Times New Roman" w:eastAsia="方正仿宋_GBK" w:cs="Times New Roman"/>
          <w:sz w:val="22"/>
          <w:szCs w:val="20"/>
          <w:u w:val="single"/>
        </w:rPr>
        <w:t xml:space="preserve">  甲   </w:t>
      </w:r>
      <w:r>
        <w:rPr>
          <w:rFonts w:hint="default" w:ascii="Times New Roman" w:hAnsi="Times New Roman" w:eastAsia="方正仿宋_GBK" w:cs="Times New Roman"/>
          <w:sz w:val="22"/>
          <w:szCs w:val="20"/>
        </w:rPr>
        <w:t>方违反本合同第</w:t>
      </w:r>
      <w:r>
        <w:rPr>
          <w:rFonts w:hint="default" w:ascii="Times New Roman" w:hAnsi="Times New Roman" w:eastAsia="方正仿宋_GBK" w:cs="Times New Roman"/>
          <w:sz w:val="22"/>
          <w:szCs w:val="20"/>
          <w:u w:val="single"/>
        </w:rPr>
        <w:t xml:space="preserve">  四  </w:t>
      </w:r>
      <w:r>
        <w:rPr>
          <w:rFonts w:hint="default" w:ascii="Times New Roman" w:hAnsi="Times New Roman" w:eastAsia="方正仿宋_GBK" w:cs="Times New Roman"/>
          <w:sz w:val="22"/>
          <w:szCs w:val="20"/>
        </w:rPr>
        <w:t>条约定，逾期超过60日的。乙方同意甲方不支付逾期付款的违约金，超过60日的，甲方应当</w:t>
      </w:r>
      <w:r>
        <w:rPr>
          <w:rFonts w:hint="default" w:ascii="Times New Roman" w:hAnsi="Times New Roman" w:eastAsia="方正仿宋_GBK" w:cs="Times New Roman"/>
          <w:sz w:val="22"/>
          <w:szCs w:val="20"/>
          <w:u w:val="single"/>
        </w:rPr>
        <w:t>按人民银行同期货款市场报价利率向乙方支付逾期付款的违约金</w:t>
      </w:r>
      <w:r>
        <w:rPr>
          <w:rFonts w:hint="default" w:ascii="Times New Roman" w:hAnsi="Times New Roman" w:eastAsia="方正仿宋_GBK" w:cs="Times New Roman"/>
          <w:sz w:val="22"/>
          <w:szCs w:val="20"/>
        </w:rPr>
        <w:t>。</w:t>
      </w:r>
    </w:p>
    <w:p w14:paraId="7D4BFAA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2．</w:t>
      </w:r>
      <w:r>
        <w:rPr>
          <w:rFonts w:hint="default" w:ascii="Times New Roman" w:hAnsi="Times New Roman" w:eastAsia="方正仿宋_GBK" w:cs="Times New Roman"/>
          <w:sz w:val="22"/>
          <w:szCs w:val="20"/>
          <w:u w:val="single"/>
        </w:rPr>
        <w:t xml:space="preserve">   乙   </w:t>
      </w:r>
      <w:r>
        <w:rPr>
          <w:rFonts w:hint="default" w:ascii="Times New Roman" w:hAnsi="Times New Roman" w:eastAsia="方正仿宋_GBK" w:cs="Times New Roman"/>
          <w:sz w:val="22"/>
          <w:szCs w:val="20"/>
        </w:rPr>
        <w:t>方违反本合同第</w:t>
      </w:r>
      <w:r>
        <w:rPr>
          <w:rFonts w:hint="default" w:ascii="Times New Roman" w:hAnsi="Times New Roman" w:eastAsia="方正仿宋_GBK" w:cs="Times New Roman"/>
          <w:sz w:val="22"/>
          <w:szCs w:val="20"/>
          <w:u w:val="single"/>
        </w:rPr>
        <w:t xml:space="preserve">  二  </w:t>
      </w:r>
      <w:r>
        <w:rPr>
          <w:rFonts w:hint="default" w:ascii="Times New Roman" w:hAnsi="Times New Roman" w:eastAsia="方正仿宋_GBK" w:cs="Times New Roman"/>
          <w:sz w:val="22"/>
          <w:szCs w:val="20"/>
        </w:rPr>
        <w:t>条约定，无正当理由逾期提交技术资料超过60日的，应当 按人民银行同期货款市场报价利率向甲方承担违约责任；逾期超过90</w:t>
      </w:r>
      <w:r>
        <w:rPr>
          <w:rFonts w:hint="default" w:ascii="Times New Roman" w:hAnsi="Times New Roman" w:eastAsia="方正仿宋_GBK" w:cs="Times New Roman"/>
          <w:sz w:val="22"/>
          <w:szCs w:val="20"/>
          <w:u w:val="single"/>
        </w:rPr>
        <w:t>日未提交或者提交的技术资料质量不合格未通过验收的，甲方有权解除合同，不支付合同价款，因此造导致甲方损失的，乙方还应当据实赔偿。因天气、交通、政府行为及不可抗力等影响项目实施的客观原因造成的项目拖期，乙方不承担赔偿责任</w:t>
      </w:r>
      <w:r>
        <w:rPr>
          <w:rFonts w:hint="default" w:ascii="Times New Roman" w:hAnsi="Times New Roman" w:eastAsia="方正仿宋_GBK" w:cs="Times New Roman"/>
          <w:sz w:val="22"/>
          <w:szCs w:val="20"/>
        </w:rPr>
        <w:t>。</w:t>
      </w:r>
    </w:p>
    <w:p w14:paraId="0F78FF71">
      <w:pPr>
        <w:keepNext w:val="0"/>
        <w:keepLines w:val="0"/>
        <w:pageBreakBefore w:val="0"/>
        <w:widowControl w:val="0"/>
        <w:kinsoku/>
        <w:wordWrap/>
        <w:overflowPunct/>
        <w:topLinePunct w:val="0"/>
        <w:autoSpaceDE/>
        <w:autoSpaceDN/>
        <w:bidi w:val="0"/>
        <w:adjustRightInd/>
        <w:snapToGrid w:val="0"/>
        <w:spacing w:line="240" w:lineRule="auto"/>
        <w:ind w:firstLine="660" w:firstLineChars="300"/>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3、 乙方提交技术资料并通过甲方验收且甲方支付合同价款后，甲方如果发现乙方提交的相关技术资料确有错误或存在质量问题，乙方应当在甲方指定的合理期限内进行修正、完善，否则视为违约，应当赔偿由此导致甲方的实际损失。</w:t>
      </w:r>
    </w:p>
    <w:p w14:paraId="226D036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lang w:val="en-US" w:eastAsia="zh-CN"/>
        </w:rPr>
      </w:pPr>
      <w:r>
        <w:rPr>
          <w:rFonts w:hint="default" w:ascii="Times New Roman" w:hAnsi="Times New Roman" w:eastAsia="方正仿宋_GBK" w:cs="Times New Roman"/>
          <w:sz w:val="22"/>
          <w:szCs w:val="20"/>
        </w:rPr>
        <w:t xml:space="preserve">   第十条：双方确定，在本合同有效期内，甲方指定</w:t>
      </w:r>
      <w:r>
        <w:rPr>
          <w:rFonts w:hint="default" w:ascii="Times New Roman" w:hAnsi="Times New Roman" w:eastAsia="方正仿宋_GBK" w:cs="Times New Roman"/>
          <w:sz w:val="22"/>
          <w:szCs w:val="20"/>
          <w:u w:val="single"/>
        </w:rPr>
        <w:t>　　</w:t>
      </w:r>
      <w:r>
        <w:rPr>
          <w:rFonts w:hint="default" w:ascii="Times New Roman" w:hAnsi="Times New Roman" w:eastAsia="方正仿宋_GBK" w:cs="Times New Roman"/>
          <w:sz w:val="22"/>
          <w:szCs w:val="20"/>
          <w:u w:val="single"/>
          <w:lang w:val="en-US" w:eastAsia="zh-CN"/>
        </w:rPr>
        <w:t xml:space="preserve">     </w:t>
      </w:r>
    </w:p>
    <w:p w14:paraId="5CD89C4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为甲方项目联系人，乙方指定</w:t>
      </w:r>
      <w:r>
        <w:rPr>
          <w:rFonts w:hint="default" w:ascii="Times New Roman" w:hAnsi="Times New Roman" w:eastAsia="方正仿宋_GBK" w:cs="Times New Roman"/>
          <w:sz w:val="22"/>
          <w:szCs w:val="20"/>
          <w:u w:val="single"/>
        </w:rPr>
        <w:t>　</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u w:val="single"/>
        </w:rPr>
        <w:t>　</w:t>
      </w:r>
      <w:r>
        <w:rPr>
          <w:rFonts w:hint="default" w:ascii="Times New Roman" w:hAnsi="Times New Roman" w:eastAsia="方正仿宋_GBK" w:cs="Times New Roman"/>
          <w:sz w:val="22"/>
          <w:szCs w:val="20"/>
        </w:rPr>
        <w:t>为乙方项目联系人。项目联系人承担以下责任：</w:t>
      </w:r>
    </w:p>
    <w:p w14:paraId="0BF2EEC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1．</w:t>
      </w:r>
      <w:r>
        <w:rPr>
          <w:rFonts w:hint="default" w:ascii="Times New Roman" w:hAnsi="Times New Roman" w:eastAsia="方正仿宋_GBK" w:cs="Times New Roman"/>
          <w:sz w:val="22"/>
          <w:szCs w:val="20"/>
          <w:u w:val="single"/>
        </w:rPr>
        <w:t>　甲方联系负责提供相关资料，联系镇街为乙方提供必要的工作环境。　</w:t>
      </w:r>
    </w:p>
    <w:p w14:paraId="5A0164F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2．</w:t>
      </w:r>
      <w:r>
        <w:rPr>
          <w:rFonts w:hint="default" w:ascii="Times New Roman" w:hAnsi="Times New Roman" w:eastAsia="方正仿宋_GBK" w:cs="Times New Roman"/>
          <w:sz w:val="22"/>
          <w:szCs w:val="20"/>
          <w:u w:val="single"/>
        </w:rPr>
        <w:t xml:space="preserve">  乙方联系负责日常工作组织协调和进度质量控制。                                       </w:t>
      </w:r>
    </w:p>
    <w:p w14:paraId="3CA0FB4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一方变更项目联系人的，应当及时以书面形式通知另一方，未及时通知并影响本合同履行或造成损失的，应承担相应的责任。</w:t>
      </w:r>
    </w:p>
    <w:p w14:paraId="0BA40D9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第十一条：双方确定，在履行本合同之前，乙方已有科技成果为：  </w:t>
      </w:r>
    </w:p>
    <w:p w14:paraId="6DA21F2B">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firstLine="660" w:firstLineChars="300"/>
        <w:textAlignment w:val="auto"/>
        <w:rPr>
          <w:rFonts w:hint="default" w:ascii="Times New Roman" w:hAnsi="Times New Roman" w:eastAsia="方正仿宋_GBK" w:cs="Times New Roman"/>
          <w:sz w:val="22"/>
          <w:szCs w:val="20"/>
          <w:u w:val="none"/>
          <w:lang w:val="en-US" w:eastAsia="zh-CN"/>
        </w:rPr>
      </w:pPr>
      <w:r>
        <w:rPr>
          <w:rFonts w:hint="default" w:ascii="Times New Roman" w:hAnsi="Times New Roman" w:eastAsia="方正仿宋_GBK" w:cs="Times New Roman"/>
          <w:sz w:val="22"/>
          <w:szCs w:val="20"/>
          <w:u w:val="single"/>
          <w:lang w:val="en-US" w:eastAsia="zh-CN"/>
        </w:rPr>
        <w:t xml:space="preserve">                                                  </w:t>
      </w:r>
    </w:p>
    <w:p w14:paraId="6C3EA881">
      <w:pPr>
        <w:keepNext w:val="0"/>
        <w:keepLines w:val="0"/>
        <w:pageBreakBefore w:val="0"/>
        <w:widowControl w:val="0"/>
        <w:kinsoku/>
        <w:wordWrap/>
        <w:overflowPunct/>
        <w:topLinePunct w:val="0"/>
        <w:autoSpaceDE/>
        <w:autoSpaceDN/>
        <w:bidi w:val="0"/>
        <w:adjustRightInd/>
        <w:snapToGrid w:val="0"/>
        <w:spacing w:line="240" w:lineRule="auto"/>
        <w:ind w:firstLine="660" w:firstLineChars="300"/>
        <w:textAlignment w:val="auto"/>
        <w:rPr>
          <w:rFonts w:hint="default" w:ascii="Times New Roman" w:hAnsi="Times New Roman" w:eastAsia="方正仿宋_GBK" w:cs="Times New Roman"/>
          <w:sz w:val="22"/>
          <w:szCs w:val="20"/>
          <w:lang w:val="en-US" w:eastAsia="zh-CN"/>
        </w:rPr>
      </w:pPr>
      <w:r>
        <w:rPr>
          <w:rFonts w:hint="default" w:ascii="Times New Roman" w:hAnsi="Times New Roman" w:eastAsia="方正仿宋_GBK" w:cs="Times New Roman"/>
          <w:sz w:val="22"/>
          <w:szCs w:val="20"/>
        </w:rPr>
        <w:t>2．</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p>
    <w:p w14:paraId="3B724D8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lang w:val="en-US" w:eastAsia="zh-CN"/>
        </w:rPr>
      </w:pPr>
      <w:r>
        <w:rPr>
          <w:rFonts w:hint="default" w:ascii="Times New Roman" w:hAnsi="Times New Roman" w:eastAsia="方正仿宋_GBK" w:cs="Times New Roman"/>
          <w:sz w:val="22"/>
          <w:szCs w:val="20"/>
        </w:rPr>
        <w:t xml:space="preserve">      3．</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p>
    <w:p w14:paraId="1FAC1D8C">
      <w:pPr>
        <w:keepNext w:val="0"/>
        <w:keepLines w:val="0"/>
        <w:pageBreakBefore w:val="0"/>
        <w:widowControl w:val="0"/>
        <w:kinsoku/>
        <w:wordWrap/>
        <w:overflowPunct/>
        <w:topLinePunct w:val="0"/>
        <w:autoSpaceDE/>
        <w:autoSpaceDN/>
        <w:bidi w:val="0"/>
        <w:adjustRightInd/>
        <w:snapToGrid w:val="0"/>
        <w:spacing w:line="240" w:lineRule="auto"/>
        <w:ind w:firstLine="440" w:firstLineChars="200"/>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第十二条：双方确定，出现下列情形，致使本合同的履行成为不必要或不可能的，可以解除本合同：</w:t>
      </w:r>
    </w:p>
    <w:p w14:paraId="7656254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1．</w:t>
      </w:r>
      <w:r>
        <w:rPr>
          <w:rFonts w:hint="default" w:ascii="Times New Roman" w:hAnsi="Times New Roman" w:eastAsia="方正仿宋_GBK" w:cs="Times New Roman"/>
          <w:sz w:val="22"/>
          <w:szCs w:val="20"/>
          <w:u w:val="single"/>
        </w:rPr>
        <w:t>发生不可抗力；</w:t>
      </w:r>
    </w:p>
    <w:p w14:paraId="2CB51D2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2．</w:t>
      </w:r>
      <w:r>
        <w:rPr>
          <w:rFonts w:hint="default" w:ascii="Times New Roman" w:hAnsi="Times New Roman" w:eastAsia="方正仿宋_GBK" w:cs="Times New Roman"/>
          <w:sz w:val="22"/>
          <w:szCs w:val="20"/>
          <w:u w:val="single"/>
        </w:rPr>
        <w:t>双方协议一致；</w:t>
      </w:r>
    </w:p>
    <w:p w14:paraId="7C7A964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mc:AlternateContent>
          <mc:Choice Requires="wps">
            <w:drawing>
              <wp:anchor distT="0" distB="0" distL="114300" distR="114300" simplePos="0" relativeHeight="251662336" behindDoc="0" locked="0" layoutInCell="1" allowOverlap="1">
                <wp:simplePos x="0" y="0"/>
                <wp:positionH relativeFrom="column">
                  <wp:posOffset>1160780</wp:posOffset>
                </wp:positionH>
                <wp:positionV relativeFrom="paragraph">
                  <wp:posOffset>109220</wp:posOffset>
                </wp:positionV>
                <wp:extent cx="619125" cy="118745"/>
                <wp:effectExtent l="1270" t="6350" r="8255" b="8255"/>
                <wp:wrapNone/>
                <wp:docPr id="4" name="直接连接符 4"/>
                <wp:cNvGraphicFramePr/>
                <a:graphic xmlns:a="http://schemas.openxmlformats.org/drawingml/2006/main">
                  <a:graphicData uri="http://schemas.microsoft.com/office/word/2010/wordprocessingShape">
                    <wps:wsp>
                      <wps:cNvCnPr/>
                      <wps:spPr>
                        <a:xfrm rot="21600000" flipV="1">
                          <a:off x="0" y="0"/>
                          <a:ext cx="619125" cy="118745"/>
                        </a:xfrm>
                        <a:prstGeom prst="line">
                          <a:avLst/>
                        </a:prstGeom>
                        <a:noFill/>
                        <a:ln w="12700" cap="flat" cmpd="sng">
                          <a:solidFill>
                            <a:srgbClr val="000000"/>
                          </a:solidFill>
                          <a:prstDash val="solid"/>
                          <a:round/>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flip:y;margin-left:91.4pt;margin-top:8.6pt;height:9.35pt;width:48.75pt;z-index:251662336;mso-width-relative:page;mso-height-relative:page;" filled="f" stroked="t" coordsize="21600,21600" o:gfxdata="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ciPbtgAAAAJAQAADwAAAAAAAAABACAAAAAiAAAAZHJzL2Rv&#10;d25yZXYueG1sUEsBAhQAFAAAAAgAh07iQN3rgEs6AgAAUgQAAA4AAAAAAAAAAQAgAAAAJwEAAGRy&#10;cy9lMm9Eb2MueG1sUEsFBgAAAAAGAAYAWQEAANM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2"/>
          <w:szCs w:val="20"/>
        </w:rPr>
        <w:t xml:space="preserve">      3．</w:t>
      </w:r>
      <w:r>
        <w:rPr>
          <w:rFonts w:hint="default" w:ascii="Times New Roman" w:hAnsi="Times New Roman" w:eastAsia="方正仿宋_GBK" w:cs="Times New Roman"/>
          <w:sz w:val="22"/>
          <w:szCs w:val="20"/>
          <w:u w:val="single"/>
        </w:rPr>
        <w:t xml:space="preserve">                                                </w:t>
      </w:r>
    </w:p>
    <w:p w14:paraId="6470B1C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w:t>
      </w:r>
      <w:r>
        <w:rPr>
          <w:rFonts w:hint="default" w:ascii="Times New Roman" w:hAnsi="Times New Roman" w:eastAsia="方正仿宋_GBK" w:cs="Times New Roman"/>
          <w:sz w:val="24"/>
          <w:szCs w:val="20"/>
        </w:rPr>
        <w:t>第十三条：</w:t>
      </w:r>
      <w:r>
        <w:rPr>
          <w:rFonts w:hint="default" w:ascii="Times New Roman" w:hAnsi="Times New Roman" w:eastAsia="方正仿宋_GBK" w:cs="Times New Roman"/>
          <w:sz w:val="22"/>
          <w:szCs w:val="20"/>
        </w:rPr>
        <w:t>双方因履行本合同而发生的争议，应协商、调解解决。协商、调解不成的，确定按以下第</w:t>
      </w:r>
      <w:r>
        <w:rPr>
          <w:rFonts w:hint="default" w:ascii="Times New Roman" w:hAnsi="Times New Roman" w:eastAsia="方正仿宋_GBK" w:cs="Times New Roman"/>
          <w:sz w:val="22"/>
          <w:szCs w:val="20"/>
          <w:u w:val="single"/>
        </w:rPr>
        <w:t xml:space="preserve">   2   </w:t>
      </w:r>
      <w:r>
        <w:rPr>
          <w:rFonts w:hint="default" w:ascii="Times New Roman" w:hAnsi="Times New Roman" w:eastAsia="方正仿宋_GBK" w:cs="Times New Roman"/>
          <w:sz w:val="22"/>
          <w:szCs w:val="20"/>
        </w:rPr>
        <w:t>种方式处理：</w:t>
      </w:r>
    </w:p>
    <w:p w14:paraId="1E18B78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mc:AlternateContent>
          <mc:Choice Requires="wps">
            <w:drawing>
              <wp:anchor distT="0" distB="0" distL="114300" distR="114300" simplePos="0" relativeHeight="251663360" behindDoc="0" locked="0" layoutInCell="1" allowOverlap="1">
                <wp:simplePos x="0" y="0"/>
                <wp:positionH relativeFrom="column">
                  <wp:posOffset>1681480</wp:posOffset>
                </wp:positionH>
                <wp:positionV relativeFrom="paragraph">
                  <wp:posOffset>121285</wp:posOffset>
                </wp:positionV>
                <wp:extent cx="619125" cy="118745"/>
                <wp:effectExtent l="1270" t="6350" r="8255" b="8255"/>
                <wp:wrapNone/>
                <wp:docPr id="7" name="直接连接符 7"/>
                <wp:cNvGraphicFramePr/>
                <a:graphic xmlns:a="http://schemas.openxmlformats.org/drawingml/2006/main">
                  <a:graphicData uri="http://schemas.microsoft.com/office/word/2010/wordprocessingShape">
                    <wps:wsp>
                      <wps:cNvCnPr/>
                      <wps:spPr>
                        <a:xfrm rot="21600000" flipV="1">
                          <a:off x="0" y="0"/>
                          <a:ext cx="619124" cy="118745"/>
                        </a:xfrm>
                        <a:prstGeom prst="line">
                          <a:avLst/>
                        </a:prstGeom>
                        <a:noFill/>
                        <a:ln w="12700" cap="flat" cmpd="sng">
                          <a:solidFill>
                            <a:srgbClr val="000000"/>
                          </a:solidFill>
                          <a:prstDash val="solid"/>
                          <a:round/>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flip:y;margin-left:132.4pt;margin-top:9.55pt;height:9.35pt;width:48.75pt;z-index:251663360;mso-width-relative:page;mso-height-relative:page;" filled="f" stroked="t" coordsize="21600,21600" o:gfxdata="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j15ijZAAAACQEAAA8AAAAAAAAAAQAgAAAAIgAAAGRycy9k&#10;b3ducmV2LnhtbFBLAQIUABQAAAAIAIdO4kAflArTOgIAAFIEAAAOAAAAAAAAAAEAIAAAACgBAABk&#10;cnMvZTJvRG9jLnhtbFBLBQYAAAAABgAGAFkBAADU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2"/>
          <w:szCs w:val="20"/>
        </w:rPr>
        <w:t xml:space="preserve">     1．提交</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rPr>
        <w:t>仲裁委员会仲裁；</w:t>
      </w:r>
    </w:p>
    <w:p w14:paraId="46F0274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2．依法向</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rPr>
        <w:t>人民法院起诉。</w:t>
      </w:r>
    </w:p>
    <w:p w14:paraId="5FFEB08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w:t>
      </w:r>
      <w:r>
        <w:rPr>
          <w:rFonts w:hint="default" w:ascii="Times New Roman" w:hAnsi="Times New Roman" w:eastAsia="方正仿宋_GBK" w:cs="Times New Roman"/>
          <w:sz w:val="24"/>
          <w:szCs w:val="20"/>
        </w:rPr>
        <w:t>第十四条：</w:t>
      </w:r>
      <w:r>
        <w:rPr>
          <w:rFonts w:hint="default" w:ascii="Times New Roman" w:hAnsi="Times New Roman" w:eastAsia="方正仿宋_GBK" w:cs="Times New Roman"/>
          <w:sz w:val="22"/>
          <w:szCs w:val="20"/>
        </w:rPr>
        <w:t>双方确定：本合同及相关附件中所涉及的有关名词和技术术语，其定义和解释如下：</w:t>
      </w:r>
    </w:p>
    <w:p w14:paraId="17B2B68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1．</w:t>
      </w:r>
      <w:r>
        <w:rPr>
          <w:rFonts w:hint="default" w:ascii="Times New Roman" w:hAnsi="Times New Roman" w:eastAsia="方正仿宋_GBK" w:cs="Times New Roman"/>
          <w:sz w:val="22"/>
          <w:szCs w:val="20"/>
          <w:u w:val="single"/>
        </w:rPr>
        <w:t xml:space="preserve">   无                                                </w:t>
      </w:r>
    </w:p>
    <w:p w14:paraId="68FE53D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w:t>
      </w:r>
      <w:r>
        <w:rPr>
          <w:rFonts w:hint="default" w:ascii="Times New Roman" w:hAnsi="Times New Roman" w:eastAsia="方正仿宋_GBK" w:cs="Times New Roman"/>
          <w:sz w:val="24"/>
          <w:szCs w:val="20"/>
        </w:rPr>
        <w:t>第十五条：</w:t>
      </w:r>
      <w:r>
        <w:rPr>
          <w:rFonts w:hint="default" w:ascii="Times New Roman" w:hAnsi="Times New Roman" w:eastAsia="方正仿宋_GBK" w:cs="Times New Roman"/>
          <w:sz w:val="22"/>
          <w:szCs w:val="20"/>
        </w:rPr>
        <w:t>与履行本合同有关的下列技术文件，经双方确认后，</w:t>
      </w:r>
      <w:r>
        <w:rPr>
          <w:rFonts w:hint="default" w:ascii="Times New Roman" w:hAnsi="Times New Roman" w:eastAsia="方正仿宋_GBK" w:cs="Times New Roman"/>
          <w:sz w:val="22"/>
          <w:szCs w:val="20"/>
          <w:u w:val="single"/>
        </w:rPr>
        <w:t xml:space="preserve">      6               </w:t>
      </w:r>
      <w:r>
        <w:rPr>
          <w:rFonts w:hint="default" w:ascii="Times New Roman" w:hAnsi="Times New Roman" w:eastAsia="方正仿宋_GBK" w:cs="Times New Roman"/>
          <w:sz w:val="22"/>
          <w:szCs w:val="20"/>
        </w:rPr>
        <w:t>为本合同的组成部分：</w:t>
      </w:r>
    </w:p>
    <w:p w14:paraId="3912617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1．技术背景资料：</w:t>
      </w:r>
      <w:r>
        <w:rPr>
          <w:rFonts w:hint="default" w:ascii="Times New Roman" w:hAnsi="Times New Roman" w:eastAsia="方正仿宋_GBK" w:cs="Times New Roman"/>
          <w:sz w:val="22"/>
          <w:szCs w:val="20"/>
          <w:u w:val="single"/>
        </w:rPr>
        <w:t xml:space="preserve">        无                         </w:t>
      </w:r>
      <w:r>
        <w:rPr>
          <w:rFonts w:hint="default" w:ascii="Times New Roman" w:hAnsi="Times New Roman" w:eastAsia="方正仿宋_GBK" w:cs="Times New Roman"/>
          <w:sz w:val="22"/>
          <w:szCs w:val="20"/>
        </w:rPr>
        <w:t>；</w:t>
      </w:r>
    </w:p>
    <w:p w14:paraId="0B35A73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2．可行性论证报告：</w:t>
      </w:r>
      <w:r>
        <w:rPr>
          <w:rFonts w:hint="default" w:ascii="Times New Roman" w:hAnsi="Times New Roman" w:eastAsia="方正仿宋_GBK" w:cs="Times New Roman"/>
          <w:sz w:val="22"/>
          <w:szCs w:val="20"/>
          <w:u w:val="single"/>
        </w:rPr>
        <w:t xml:space="preserve">       无                        </w:t>
      </w:r>
      <w:r>
        <w:rPr>
          <w:rFonts w:hint="default" w:ascii="Times New Roman" w:hAnsi="Times New Roman" w:eastAsia="方正仿宋_GBK" w:cs="Times New Roman"/>
          <w:sz w:val="22"/>
          <w:szCs w:val="20"/>
        </w:rPr>
        <w:t xml:space="preserve">；    </w:t>
      </w:r>
    </w:p>
    <w:p w14:paraId="4324490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3．技术评价报告：</w:t>
      </w:r>
      <w:r>
        <w:rPr>
          <w:rFonts w:hint="default" w:ascii="Times New Roman" w:hAnsi="Times New Roman" w:eastAsia="方正仿宋_GBK" w:cs="Times New Roman"/>
          <w:sz w:val="22"/>
          <w:szCs w:val="20"/>
          <w:u w:val="single"/>
        </w:rPr>
        <w:t xml:space="preserve">         无                        </w:t>
      </w:r>
      <w:r>
        <w:rPr>
          <w:rFonts w:hint="default" w:ascii="Times New Roman" w:hAnsi="Times New Roman" w:eastAsia="方正仿宋_GBK" w:cs="Times New Roman"/>
          <w:sz w:val="22"/>
          <w:szCs w:val="20"/>
        </w:rPr>
        <w:t xml:space="preserve">；       </w:t>
      </w:r>
    </w:p>
    <w:p w14:paraId="6AD654B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4．技术标准和规范：</w:t>
      </w:r>
      <w:r>
        <w:rPr>
          <w:rFonts w:hint="default" w:ascii="Times New Roman" w:hAnsi="Times New Roman" w:eastAsia="方正仿宋_GBK" w:cs="Times New Roman"/>
          <w:sz w:val="22"/>
          <w:szCs w:val="20"/>
          <w:u w:val="single"/>
        </w:rPr>
        <w:t xml:space="preserve">       无                        </w:t>
      </w:r>
      <w:r>
        <w:rPr>
          <w:rFonts w:hint="default" w:ascii="Times New Roman" w:hAnsi="Times New Roman" w:eastAsia="方正仿宋_GBK" w:cs="Times New Roman"/>
          <w:sz w:val="22"/>
          <w:szCs w:val="20"/>
        </w:rPr>
        <w:t>；</w:t>
      </w:r>
    </w:p>
    <w:p w14:paraId="7197129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5．原始设计和工艺文件：</w:t>
      </w:r>
      <w:r>
        <w:rPr>
          <w:rFonts w:hint="default" w:ascii="Times New Roman" w:hAnsi="Times New Roman" w:eastAsia="方正仿宋_GBK" w:cs="Times New Roman"/>
          <w:sz w:val="22"/>
          <w:szCs w:val="20"/>
          <w:u w:val="single"/>
        </w:rPr>
        <w:t xml:space="preserve">        无                   </w:t>
      </w:r>
      <w:r>
        <w:rPr>
          <w:rFonts w:hint="default" w:ascii="Times New Roman" w:hAnsi="Times New Roman" w:eastAsia="方正仿宋_GBK" w:cs="Times New Roman"/>
          <w:sz w:val="22"/>
          <w:szCs w:val="20"/>
        </w:rPr>
        <w:t xml:space="preserve">；   </w:t>
      </w:r>
    </w:p>
    <w:p w14:paraId="7684040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6．其他：</w:t>
      </w:r>
      <w:r>
        <w:rPr>
          <w:rFonts w:hint="default" w:ascii="Times New Roman" w:hAnsi="Times New Roman" w:eastAsia="方正仿宋_GBK" w:cs="Times New Roman"/>
          <w:sz w:val="22"/>
          <w:szCs w:val="20"/>
          <w:u w:val="single"/>
        </w:rPr>
        <w:t xml:space="preserve">    无                                     </w:t>
      </w:r>
      <w:r>
        <w:rPr>
          <w:rFonts w:hint="default" w:ascii="Times New Roman" w:hAnsi="Times New Roman" w:eastAsia="方正仿宋_GBK" w:cs="Times New Roman"/>
          <w:sz w:val="22"/>
          <w:szCs w:val="20"/>
        </w:rPr>
        <w:t>；</w:t>
      </w:r>
    </w:p>
    <w:p w14:paraId="7C1488B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w:t>
      </w:r>
      <w:r>
        <w:rPr>
          <w:rFonts w:hint="default" w:ascii="Times New Roman" w:hAnsi="Times New Roman" w:eastAsia="方正仿宋_GBK" w:cs="Times New Roman"/>
          <w:sz w:val="24"/>
          <w:szCs w:val="20"/>
        </w:rPr>
        <w:t>第十六条：</w:t>
      </w:r>
      <w:r>
        <w:rPr>
          <w:rFonts w:hint="default" w:ascii="Times New Roman" w:hAnsi="Times New Roman" w:eastAsia="方正仿宋_GBK" w:cs="Times New Roman"/>
          <w:sz w:val="22"/>
          <w:szCs w:val="20"/>
        </w:rPr>
        <w:t>双方约定本合同其他相关事项为：</w:t>
      </w:r>
      <w:r>
        <w:rPr>
          <w:rFonts w:hint="default" w:ascii="Times New Roman" w:hAnsi="Times New Roman" w:eastAsia="方正仿宋_GBK" w:cs="Times New Roman"/>
          <w:sz w:val="22"/>
          <w:szCs w:val="20"/>
          <w:u w:val="single"/>
        </w:rPr>
        <w:t xml:space="preserve"> 甲乙双方确认，一方向对方发送有关通知、发票、报告提交或工作往来函件，可以按本合同中载明的地址、邮箱、电话号码、微信等相关信息，以邮政信件、快递、电子邮件、手机短信、微信等任一方式发送，以邮政信件或快递方式送达的，自发出之日起3日或者退件视为已经送达，以电子邮件、手机短信、微信方式送达的，自发出之日视为已经送达。如果一方变更本合同载明的地址或者相关信息的，应及时通知对方，在变更通知到达对方之前，视为没有变更。 本条关于送达的约定适用于仲裁机构对仲裁文书的送达以及司法机关对法律文书的送达  </w:t>
      </w:r>
      <w:r>
        <w:rPr>
          <w:rFonts w:hint="default" w:ascii="Times New Roman" w:hAnsi="Times New Roman" w:eastAsia="方正仿宋_GBK" w:cs="Times New Roman"/>
          <w:sz w:val="22"/>
          <w:szCs w:val="20"/>
        </w:rPr>
        <w:t>。</w:t>
      </w:r>
    </w:p>
    <w:p w14:paraId="77BF6E8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4"/>
          <w:szCs w:val="20"/>
        </w:rPr>
        <w:t>第十七条：</w:t>
      </w:r>
      <w:r>
        <w:rPr>
          <w:rFonts w:hint="default" w:ascii="Times New Roman" w:hAnsi="Times New Roman" w:eastAsia="方正仿宋_GBK" w:cs="Times New Roman"/>
          <w:sz w:val="22"/>
          <w:szCs w:val="20"/>
        </w:rPr>
        <w:t>本合同一式</w:t>
      </w:r>
      <w:r>
        <w:rPr>
          <w:rFonts w:hint="default" w:ascii="Times New Roman" w:hAnsi="Times New Roman" w:eastAsia="方正仿宋_GBK" w:cs="Times New Roman"/>
          <w:sz w:val="22"/>
          <w:szCs w:val="20"/>
          <w:u w:val="single"/>
        </w:rPr>
        <w:t xml:space="preserve">  六  </w:t>
      </w:r>
      <w:r>
        <w:rPr>
          <w:rFonts w:hint="default" w:ascii="Times New Roman" w:hAnsi="Times New Roman" w:eastAsia="方正仿宋_GBK" w:cs="Times New Roman"/>
          <w:sz w:val="22"/>
          <w:szCs w:val="20"/>
        </w:rPr>
        <w:t>份，具有同等法律效力。</w:t>
      </w:r>
    </w:p>
    <w:p w14:paraId="4DC2119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w:t>
      </w:r>
      <w:r>
        <w:rPr>
          <w:rFonts w:hint="default" w:ascii="Times New Roman" w:hAnsi="Times New Roman" w:eastAsia="方正仿宋_GBK" w:cs="Times New Roman"/>
          <w:sz w:val="24"/>
          <w:szCs w:val="20"/>
        </w:rPr>
        <w:t>第十八条：</w:t>
      </w:r>
      <w:r>
        <w:rPr>
          <w:rFonts w:hint="default" w:ascii="Times New Roman" w:hAnsi="Times New Roman" w:eastAsia="方正仿宋_GBK" w:cs="Times New Roman"/>
          <w:sz w:val="22"/>
          <w:szCs w:val="20"/>
        </w:rPr>
        <w:t>本合同经双方签字盖章后生效。</w:t>
      </w:r>
    </w:p>
    <w:p w14:paraId="4BB8D61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p>
    <w:p w14:paraId="763338B1">
      <w:pPr>
        <w:keepNext w:val="0"/>
        <w:keepLines w:val="0"/>
        <w:pageBreakBefore w:val="0"/>
        <w:widowControl w:val="0"/>
        <w:kinsoku/>
        <w:wordWrap/>
        <w:overflowPunct/>
        <w:topLinePunct w:val="0"/>
        <w:autoSpaceDE/>
        <w:autoSpaceDN/>
        <w:bidi w:val="0"/>
        <w:adjustRightInd/>
        <w:snapToGrid w:val="0"/>
        <w:spacing w:line="240" w:lineRule="auto"/>
        <w:ind w:firstLine="440" w:firstLineChars="200"/>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甲方：</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u w:val="single"/>
        </w:rPr>
        <w:t>（盖章）</w:t>
      </w:r>
      <w:r>
        <w:rPr>
          <w:rFonts w:hint="default" w:ascii="Times New Roman" w:hAnsi="Times New Roman" w:eastAsia="方正仿宋_GBK" w:cs="Times New Roman"/>
          <w:sz w:val="22"/>
          <w:szCs w:val="20"/>
        </w:rPr>
        <w:t xml:space="preserve">                </w:t>
      </w:r>
    </w:p>
    <w:p w14:paraId="7036298B">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lang w:val="en-US" w:eastAsia="zh-CN"/>
        </w:rPr>
        <w:t>甲方代表</w:t>
      </w:r>
      <w:r>
        <w:rPr>
          <w:rFonts w:hint="default" w:ascii="Times New Roman" w:hAnsi="Times New Roman" w:eastAsia="方正仿宋_GBK" w:cs="Times New Roman"/>
          <w:sz w:val="22"/>
          <w:szCs w:val="20"/>
        </w:rPr>
        <w:t>：</w:t>
      </w:r>
      <w:r>
        <w:rPr>
          <w:rFonts w:hint="default" w:ascii="Times New Roman" w:hAnsi="Times New Roman" w:eastAsia="方正仿宋_GBK" w:cs="Times New Roman"/>
          <w:sz w:val="22"/>
          <w:szCs w:val="20"/>
          <w:u w:val="single"/>
        </w:rPr>
        <w:t>　　　　  　　　      　（签名）</w:t>
      </w:r>
      <w:r>
        <w:rPr>
          <w:rFonts w:hint="default" w:ascii="Times New Roman" w:hAnsi="Times New Roman" w:eastAsia="方正仿宋_GBK" w:cs="Times New Roman"/>
          <w:sz w:val="22"/>
          <w:szCs w:val="20"/>
        </w:rPr>
        <w:t>　</w:t>
      </w:r>
    </w:p>
    <w:p w14:paraId="036BA795">
      <w:pPr>
        <w:keepNext w:val="0"/>
        <w:keepLines w:val="0"/>
        <w:pageBreakBefore w:val="0"/>
        <w:widowControl w:val="0"/>
        <w:kinsoku/>
        <w:wordWrap/>
        <w:overflowPunct/>
        <w:topLinePunct w:val="0"/>
        <w:autoSpaceDE/>
        <w:autoSpaceDN/>
        <w:bidi w:val="0"/>
        <w:adjustRightInd/>
        <w:snapToGrid w:val="0"/>
        <w:spacing w:line="240" w:lineRule="auto"/>
        <w:ind w:firstLine="560"/>
        <w:textAlignment w:val="auto"/>
        <w:rPr>
          <w:rFonts w:hint="default" w:ascii="Times New Roman" w:hAnsi="Times New Roman" w:eastAsia="方正仿宋_GBK" w:cs="Times New Roman"/>
          <w:sz w:val="22"/>
          <w:szCs w:val="20"/>
          <w:lang w:val="en-US" w:eastAsia="zh-CN"/>
        </w:rPr>
      </w:pPr>
      <w:r>
        <w:rPr>
          <w:rFonts w:hint="default" w:ascii="Times New Roman" w:hAnsi="Times New Roman" w:eastAsia="方正仿宋_GBK" w:cs="Times New Roman"/>
          <w:sz w:val="22"/>
          <w:szCs w:val="20"/>
          <w:lang w:val="en-US" w:eastAsia="zh-CN"/>
        </w:rPr>
        <w:t>联系人：</w:t>
      </w:r>
      <w:r>
        <w:rPr>
          <w:rFonts w:hint="default" w:ascii="Times New Roman" w:hAnsi="Times New Roman" w:eastAsia="方正仿宋_GBK" w:cs="Times New Roman"/>
          <w:sz w:val="22"/>
          <w:szCs w:val="20"/>
          <w:u w:val="single"/>
        </w:rPr>
        <w:t>　　　　  　</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u w:val="single"/>
        </w:rPr>
        <w:t>　　      　（签名）</w:t>
      </w:r>
    </w:p>
    <w:p w14:paraId="140858A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年     月     日</w:t>
      </w:r>
    </w:p>
    <w:p w14:paraId="70FB436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rPr>
      </w:pPr>
    </w:p>
    <w:p w14:paraId="6C14C972">
      <w:pPr>
        <w:keepNext w:val="0"/>
        <w:keepLines w:val="0"/>
        <w:pageBreakBefore w:val="0"/>
        <w:widowControl w:val="0"/>
        <w:kinsoku/>
        <w:wordWrap/>
        <w:overflowPunct/>
        <w:topLinePunct w:val="0"/>
        <w:autoSpaceDE/>
        <w:autoSpaceDN/>
        <w:bidi w:val="0"/>
        <w:adjustRightInd/>
        <w:snapToGrid w:val="0"/>
        <w:spacing w:line="240" w:lineRule="auto"/>
        <w:ind w:firstLine="440" w:firstLineChars="200"/>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乙方：</w:t>
      </w:r>
      <w:r>
        <w:rPr>
          <w:rFonts w:hint="default" w:ascii="Times New Roman" w:hAnsi="Times New Roman" w:eastAsia="方正仿宋_GBK" w:cs="Times New Roman"/>
          <w:sz w:val="22"/>
          <w:szCs w:val="20"/>
          <w:u w:val="single"/>
        </w:rPr>
        <w:t xml:space="preserve">    </w:t>
      </w:r>
      <w:r>
        <w:rPr>
          <w:rFonts w:hint="default" w:ascii="Times New Roman" w:hAnsi="Times New Roman" w:eastAsia="方正仿宋_GBK" w:cs="Times New Roman"/>
          <w:sz w:val="22"/>
          <w:szCs w:val="20"/>
          <w:u w:val="single"/>
          <w:lang w:val="en-US" w:eastAsia="zh-CN"/>
        </w:rPr>
        <w:t xml:space="preserve">                               </w:t>
      </w:r>
      <w:r>
        <w:rPr>
          <w:rFonts w:hint="default" w:ascii="Times New Roman" w:hAnsi="Times New Roman" w:eastAsia="方正仿宋_GBK" w:cs="Times New Roman"/>
          <w:sz w:val="22"/>
          <w:szCs w:val="20"/>
          <w:u w:val="single"/>
        </w:rPr>
        <w:t>（盖章）</w:t>
      </w:r>
      <w:r>
        <w:rPr>
          <w:rFonts w:hint="default" w:ascii="Times New Roman" w:hAnsi="Times New Roman" w:eastAsia="方正仿宋_GBK" w:cs="Times New Roman"/>
          <w:sz w:val="22"/>
          <w:szCs w:val="20"/>
        </w:rPr>
        <w:t xml:space="preserve">                </w:t>
      </w:r>
    </w:p>
    <w:p w14:paraId="170068E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仿宋_GBK" w:cs="Times New Roman"/>
          <w:sz w:val="22"/>
          <w:szCs w:val="20"/>
          <w:u w:val="single"/>
        </w:rPr>
      </w:pPr>
      <w:r>
        <w:rPr>
          <w:rFonts w:hint="default" w:ascii="Times New Roman" w:hAnsi="Times New Roman" w:eastAsia="方正仿宋_GBK" w:cs="Times New Roman"/>
          <w:sz w:val="22"/>
          <w:szCs w:val="20"/>
        </w:rPr>
        <w:t xml:space="preserve">    法定代表人／委托代理人：</w:t>
      </w:r>
      <w:r>
        <w:rPr>
          <w:rFonts w:hint="default" w:ascii="Times New Roman" w:hAnsi="Times New Roman" w:eastAsia="方正仿宋_GBK" w:cs="Times New Roman"/>
          <w:sz w:val="22"/>
          <w:szCs w:val="20"/>
          <w:u w:val="single"/>
        </w:rPr>
        <w:t>　　　　  　　      　　（签名）</w:t>
      </w:r>
    </w:p>
    <w:p w14:paraId="4B6B6503">
      <w:pPr>
        <w:rPr>
          <w:rFonts w:hint="default" w:ascii="Times New Roman" w:hAnsi="Times New Roman" w:eastAsia="方正仿宋_GBK" w:cs="Times New Roman"/>
          <w:sz w:val="22"/>
          <w:szCs w:val="20"/>
        </w:rPr>
      </w:pPr>
      <w:r>
        <w:rPr>
          <w:rFonts w:hint="default" w:ascii="Times New Roman" w:hAnsi="Times New Roman" w:eastAsia="方正仿宋_GBK" w:cs="Times New Roman"/>
          <w:sz w:val="22"/>
          <w:szCs w:val="20"/>
        </w:rPr>
        <w:t xml:space="preserve">                                     年     月     日</w:t>
      </w:r>
    </w:p>
    <w:p w14:paraId="7F18EF0A">
      <w:pPr>
        <w:pStyle w:val="4"/>
        <w:adjustRightInd w:val="0"/>
        <w:snapToGrid w:val="0"/>
        <w:spacing w:line="480" w:lineRule="auto"/>
        <w:rPr>
          <w:rFonts w:hint="default" w:ascii="Times New Roman" w:hAnsi="Times New Roman" w:eastAsia="方正仿宋_GBK" w:cs="Times New Roman"/>
          <w:spacing w:val="-6"/>
          <w:sz w:val="28"/>
          <w:szCs w:val="28"/>
          <w:lang w:val="en-US" w:eastAsia="zh-CN"/>
        </w:rPr>
      </w:pPr>
    </w:p>
    <w:p w14:paraId="413E1D4D">
      <w:pPr>
        <w:pStyle w:val="4"/>
        <w:adjustRightInd w:val="0"/>
        <w:snapToGrid w:val="0"/>
        <w:spacing w:line="480" w:lineRule="auto"/>
        <w:rPr>
          <w:rFonts w:hint="default" w:ascii="Times New Roman" w:hAnsi="Times New Roman" w:eastAsia="方正仿宋_GBK" w:cs="Times New Roman"/>
          <w:spacing w:val="-6"/>
          <w:sz w:val="28"/>
          <w:szCs w:val="28"/>
          <w:lang w:val="en-US" w:eastAsia="zh-CN"/>
        </w:rPr>
        <w:sectPr>
          <w:headerReference r:id="rId6" w:type="default"/>
          <w:footerReference r:id="rId7" w:type="default"/>
          <w:pgSz w:w="11906" w:h="16838"/>
          <w:pgMar w:top="1247" w:right="1247" w:bottom="1247" w:left="1247" w:header="851" w:footer="851" w:gutter="0"/>
          <w:pgNumType w:fmt="numberInDash"/>
          <w:cols w:space="720" w:num="1"/>
          <w:docGrid w:type="linesAndChars" w:linePitch="312" w:charSpace="0"/>
        </w:sectPr>
      </w:pPr>
    </w:p>
    <w:p w14:paraId="594F31D2">
      <w:pPr>
        <w:pStyle w:val="3"/>
        <w:tabs>
          <w:tab w:val="left" w:pos="3360"/>
        </w:tabs>
        <w:spacing w:before="0" w:beforeLines="0" w:after="0" w:afterLines="0"/>
        <w:rPr>
          <w:rFonts w:hint="default" w:ascii="Times New Roman" w:hAnsi="Times New Roman" w:eastAsia="方正仿宋_GBK" w:cs="Times New Roman"/>
          <w:b/>
        </w:rPr>
      </w:pPr>
      <w:bookmarkStart w:id="31" w:name="_Toc2012"/>
      <w:r>
        <w:rPr>
          <w:rFonts w:hint="default" w:ascii="Times New Roman" w:hAnsi="Times New Roman" w:eastAsia="方正仿宋_GBK" w:cs="Times New Roman"/>
          <w:b/>
        </w:rPr>
        <w:t>第七篇  响应文件格式</w:t>
      </w:r>
      <w:bookmarkEnd w:id="31"/>
    </w:p>
    <w:p w14:paraId="0001F81B">
      <w:pPr>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一、经济文件</w:t>
      </w:r>
    </w:p>
    <w:p w14:paraId="05341056">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（一）响应一览表</w:t>
      </w:r>
    </w:p>
    <w:p w14:paraId="4F45BF8E">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（二）分项报价明细表</w:t>
      </w:r>
    </w:p>
    <w:p w14:paraId="7E2A9604">
      <w:pPr>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w:t>
      </w:r>
      <w:r>
        <w:rPr>
          <w:rFonts w:hint="default" w:ascii="Times New Roman" w:hAnsi="Times New Roman" w:eastAsia="方正仿宋_GBK" w:cs="Times New Roman"/>
          <w:b/>
          <w:sz w:val="24"/>
          <w:szCs w:val="24"/>
          <w:lang w:val="en-US" w:eastAsia="zh-CN"/>
        </w:rPr>
        <w:t>服务</w:t>
      </w:r>
      <w:r>
        <w:rPr>
          <w:rFonts w:hint="default" w:ascii="Times New Roman" w:hAnsi="Times New Roman" w:eastAsia="方正仿宋_GBK" w:cs="Times New Roman"/>
          <w:b/>
          <w:sz w:val="24"/>
          <w:szCs w:val="24"/>
        </w:rPr>
        <w:t>文件</w:t>
      </w:r>
    </w:p>
    <w:p w14:paraId="498A9AF6">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8"/>
        </w:rPr>
        <w:t>条款差异表</w:t>
      </w:r>
    </w:p>
    <w:p w14:paraId="73D8ACF0">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8"/>
        </w:rPr>
        <w:t>其他</w:t>
      </w:r>
      <w:r>
        <w:rPr>
          <w:rFonts w:hint="default" w:ascii="Times New Roman" w:hAnsi="Times New Roman" w:eastAsia="方正仿宋_GBK" w:cs="Times New Roman"/>
          <w:sz w:val="24"/>
          <w:szCs w:val="28"/>
          <w:lang w:val="en-US" w:eastAsia="zh-CN"/>
        </w:rPr>
        <w:t>服务</w:t>
      </w:r>
      <w:r>
        <w:rPr>
          <w:rFonts w:hint="default" w:ascii="Times New Roman" w:hAnsi="Times New Roman" w:eastAsia="方正仿宋_GBK" w:cs="Times New Roman"/>
          <w:sz w:val="24"/>
          <w:szCs w:val="28"/>
        </w:rPr>
        <w:t>资料（如有）</w:t>
      </w:r>
    </w:p>
    <w:p w14:paraId="2A522BBB">
      <w:pPr>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三、商务文件</w:t>
      </w:r>
    </w:p>
    <w:p w14:paraId="53F43D7B">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（一）响应函（格式）</w:t>
      </w:r>
    </w:p>
    <w:p w14:paraId="5AC02F17">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（二）商务条款差异表</w:t>
      </w:r>
    </w:p>
    <w:p w14:paraId="6FF30DCE">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（三）其他商务资料</w:t>
      </w:r>
      <w:r>
        <w:rPr>
          <w:rFonts w:hint="default" w:ascii="Times New Roman" w:hAnsi="Times New Roman" w:eastAsia="方正仿宋_GBK" w:cs="Times New Roman"/>
          <w:sz w:val="24"/>
          <w:szCs w:val="28"/>
        </w:rPr>
        <w:t>（如有）</w:t>
      </w:r>
    </w:p>
    <w:p w14:paraId="63828F53">
      <w:pPr>
        <w:tabs>
          <w:tab w:val="left" w:pos="1764"/>
        </w:tabs>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四、其他</w:t>
      </w:r>
    </w:p>
    <w:p w14:paraId="3F60CD16">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其他与项目有关的资料（自附）</w:t>
      </w:r>
    </w:p>
    <w:p w14:paraId="4CE997AD">
      <w:pPr>
        <w:tabs>
          <w:tab w:val="left" w:pos="1764"/>
        </w:tabs>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五、资格文件</w:t>
      </w:r>
    </w:p>
    <w:p w14:paraId="31F6604E">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（一）法人营业执照（副本）或事业单位法人证书（副本）或个体工商户营业执照或有效的自然人身份证明或社会团体法人登记证书复印件</w:t>
      </w:r>
    </w:p>
    <w:p w14:paraId="5F4F5815">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（二）法定代表人身份证明书（格式）</w:t>
      </w:r>
    </w:p>
    <w:p w14:paraId="5C1C688B">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（三）法定代表人授权委托书（格式）</w:t>
      </w:r>
    </w:p>
    <w:p w14:paraId="6F8F519B">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（四）基本资格条件承诺函（格式）</w:t>
      </w:r>
    </w:p>
    <w:p w14:paraId="0FFAA0BA">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（五）特定资格条件证书或证明文件</w:t>
      </w:r>
    </w:p>
    <w:p w14:paraId="6E465B56">
      <w:pPr>
        <w:snapToGrid w:val="0"/>
        <w:spacing w:line="400" w:lineRule="exact"/>
        <w:ind w:firstLine="480" w:firstLineChars="200"/>
        <w:rPr>
          <w:rFonts w:hint="default" w:ascii="Times New Roman" w:hAnsi="Times New Roman" w:eastAsia="方正仿宋_GBK" w:cs="Times New Roman"/>
          <w:sz w:val="24"/>
          <w:szCs w:val="24"/>
        </w:rPr>
      </w:pPr>
    </w:p>
    <w:p w14:paraId="2D0FF893">
      <w:pPr>
        <w:pStyle w:val="5"/>
        <w:pageBreakBefore/>
        <w:spacing w:before="63" w:after="63" w:line="440" w:lineRule="exact"/>
        <w:ind w:firstLine="602" w:firstLineChars="200"/>
        <w:rPr>
          <w:rFonts w:hint="default" w:ascii="Times New Roman" w:hAnsi="Times New Roman" w:eastAsia="方正仿宋_GBK" w:cs="Times New Roman"/>
          <w:szCs w:val="28"/>
        </w:rPr>
      </w:pPr>
      <w:bookmarkStart w:id="32" w:name="_Toc28794"/>
      <w:r>
        <w:rPr>
          <w:rFonts w:hint="default" w:ascii="Times New Roman" w:hAnsi="Times New Roman" w:eastAsia="方正仿宋_GBK" w:cs="Times New Roman"/>
          <w:szCs w:val="28"/>
        </w:rPr>
        <w:t>一、经济文件</w:t>
      </w:r>
      <w:bookmarkEnd w:id="32"/>
    </w:p>
    <w:p w14:paraId="47DFE7C6">
      <w:pPr>
        <w:snapToGrid w:val="0"/>
        <w:spacing w:line="440" w:lineRule="exact"/>
        <w:jc w:val="center"/>
        <w:rPr>
          <w:rFonts w:hint="default" w:ascii="Times New Roman" w:hAnsi="Times New Roman" w:eastAsia="方正仿宋_GBK" w:cs="Times New Roman"/>
          <w:szCs w:val="36"/>
        </w:rPr>
      </w:pPr>
      <w:r>
        <w:rPr>
          <w:rFonts w:hint="default" w:ascii="Times New Roman" w:hAnsi="Times New Roman" w:eastAsia="方正仿宋_GBK" w:cs="Times New Roman"/>
          <w:szCs w:val="36"/>
        </w:rPr>
        <w:t>（一）响应一览表</w:t>
      </w:r>
    </w:p>
    <w:p w14:paraId="3C0EFA46">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项目号：</w:t>
      </w:r>
    </w:p>
    <w:p w14:paraId="4F81C3F2">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采购项目名称：</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080"/>
        <w:gridCol w:w="4760"/>
      </w:tblGrid>
      <w:tr w14:paraId="6973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59DC0EC4">
            <w:pPr>
              <w:spacing w:line="440" w:lineRule="exact"/>
              <w:jc w:val="center"/>
              <w:rPr>
                <w:rFonts w:hint="default" w:ascii="Times New Roman" w:hAnsi="Times New Roman" w:eastAsia="方正仿宋_GBK" w:cs="Times New Roman"/>
                <w:szCs w:val="28"/>
              </w:rPr>
            </w:pPr>
            <w:r>
              <w:rPr>
                <w:rFonts w:hint="default" w:ascii="Times New Roman" w:hAnsi="Times New Roman" w:eastAsia="方正仿宋_GBK" w:cs="Times New Roman"/>
                <w:szCs w:val="28"/>
              </w:rPr>
              <w:t>供应商名称</w:t>
            </w:r>
          </w:p>
        </w:tc>
        <w:tc>
          <w:tcPr>
            <w:tcW w:w="7840" w:type="dxa"/>
            <w:gridSpan w:val="2"/>
            <w:noWrap w:val="0"/>
            <w:vAlign w:val="center"/>
          </w:tcPr>
          <w:p w14:paraId="3C6E93A3">
            <w:pPr>
              <w:spacing w:line="440" w:lineRule="exact"/>
              <w:jc w:val="center"/>
              <w:rPr>
                <w:rFonts w:hint="default" w:ascii="Times New Roman" w:hAnsi="Times New Roman" w:eastAsia="方正仿宋_GBK" w:cs="Times New Roman"/>
                <w:szCs w:val="28"/>
              </w:rPr>
            </w:pPr>
          </w:p>
        </w:tc>
      </w:tr>
      <w:tr w14:paraId="2DD3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868" w:type="dxa"/>
            <w:gridSpan w:val="2"/>
            <w:noWrap w:val="0"/>
            <w:vAlign w:val="center"/>
          </w:tcPr>
          <w:p w14:paraId="14740390">
            <w:pPr>
              <w:spacing w:line="440" w:lineRule="exact"/>
              <w:jc w:val="center"/>
              <w:rPr>
                <w:rFonts w:hint="default" w:ascii="Times New Roman" w:hAnsi="Times New Roman" w:eastAsia="方正仿宋_GBK" w:cs="Times New Roman"/>
                <w:szCs w:val="28"/>
              </w:rPr>
            </w:pPr>
            <w:r>
              <w:rPr>
                <w:rFonts w:hint="default" w:ascii="Times New Roman" w:hAnsi="Times New Roman" w:eastAsia="方正仿宋_GBK" w:cs="Times New Roman"/>
                <w:szCs w:val="28"/>
              </w:rPr>
              <w:t>名称</w:t>
            </w:r>
          </w:p>
        </w:tc>
        <w:tc>
          <w:tcPr>
            <w:tcW w:w="4760" w:type="dxa"/>
            <w:noWrap w:val="0"/>
            <w:vAlign w:val="center"/>
          </w:tcPr>
          <w:p w14:paraId="1C611C60">
            <w:pPr>
              <w:spacing w:line="440" w:lineRule="exact"/>
              <w:jc w:val="center"/>
              <w:rPr>
                <w:rFonts w:hint="default" w:ascii="Times New Roman" w:hAnsi="Times New Roman" w:eastAsia="方正仿宋_GBK" w:cs="Times New Roman"/>
                <w:szCs w:val="28"/>
              </w:rPr>
            </w:pPr>
            <w:r>
              <w:rPr>
                <w:rFonts w:hint="default" w:ascii="Times New Roman" w:hAnsi="Times New Roman" w:eastAsia="方正仿宋_GBK" w:cs="Times New Roman"/>
                <w:szCs w:val="28"/>
              </w:rPr>
              <w:t>响应报价（小写）</w:t>
            </w:r>
          </w:p>
        </w:tc>
      </w:tr>
      <w:tr w14:paraId="17AD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868" w:type="dxa"/>
            <w:gridSpan w:val="2"/>
            <w:tcBorders>
              <w:bottom w:val="single" w:color="auto" w:sz="4" w:space="0"/>
            </w:tcBorders>
            <w:noWrap w:val="0"/>
            <w:vAlign w:val="center"/>
          </w:tcPr>
          <w:p w14:paraId="1E7D004E">
            <w:pPr>
              <w:spacing w:line="440" w:lineRule="exact"/>
              <w:rPr>
                <w:rFonts w:hint="default" w:ascii="Times New Roman" w:hAnsi="Times New Roman" w:eastAsia="方正仿宋_GBK" w:cs="Times New Roman"/>
                <w:szCs w:val="28"/>
              </w:rPr>
            </w:pPr>
          </w:p>
        </w:tc>
        <w:tc>
          <w:tcPr>
            <w:tcW w:w="4760" w:type="dxa"/>
            <w:tcBorders>
              <w:bottom w:val="single" w:color="auto" w:sz="4" w:space="0"/>
            </w:tcBorders>
            <w:noWrap w:val="0"/>
            <w:vAlign w:val="top"/>
          </w:tcPr>
          <w:p w14:paraId="1337B3E7">
            <w:pPr>
              <w:spacing w:line="440" w:lineRule="exact"/>
              <w:rPr>
                <w:rFonts w:hint="default" w:ascii="Times New Roman" w:hAnsi="Times New Roman" w:eastAsia="方正仿宋_GBK" w:cs="Times New Roman"/>
                <w:szCs w:val="28"/>
                <w:u w:val="single"/>
              </w:rPr>
            </w:pPr>
          </w:p>
        </w:tc>
      </w:tr>
      <w:tr w14:paraId="7F29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628" w:type="dxa"/>
            <w:gridSpan w:val="3"/>
            <w:tcBorders>
              <w:bottom w:val="single" w:color="auto" w:sz="4" w:space="0"/>
            </w:tcBorders>
            <w:noWrap w:val="0"/>
            <w:vAlign w:val="center"/>
          </w:tcPr>
          <w:p w14:paraId="45EDB667">
            <w:pPr>
              <w:spacing w:line="440" w:lineRule="exact"/>
              <w:rPr>
                <w:rFonts w:hint="default" w:ascii="Times New Roman" w:hAnsi="Times New Roman" w:eastAsia="方正仿宋_GBK" w:cs="Times New Roman"/>
                <w:szCs w:val="28"/>
                <w:u w:val="single"/>
              </w:rPr>
            </w:pPr>
            <w:r>
              <w:rPr>
                <w:rFonts w:hint="default" w:ascii="Times New Roman" w:hAnsi="Times New Roman" w:eastAsia="方正仿宋_GBK" w:cs="Times New Roman"/>
                <w:szCs w:val="28"/>
              </w:rPr>
              <w:t>响应报价（大写）：</w:t>
            </w:r>
            <w:r>
              <w:rPr>
                <w:rFonts w:hint="default" w:ascii="Times New Roman" w:hAnsi="Times New Roman" w:eastAsia="方正仿宋_GBK" w:cs="Times New Roman"/>
                <w:szCs w:val="28"/>
                <w:u w:val="single"/>
              </w:rPr>
              <w:t xml:space="preserve">                            </w:t>
            </w:r>
          </w:p>
        </w:tc>
      </w:tr>
      <w:tr w14:paraId="0B48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14:paraId="2B146F6F">
            <w:pPr>
              <w:pStyle w:val="8"/>
              <w:spacing w:line="440" w:lineRule="exact"/>
              <w:rPr>
                <w:rFonts w:hint="default" w:ascii="Times New Roman" w:hAnsi="Times New Roman" w:eastAsia="方正仿宋_GBK" w:cs="Times New Roman"/>
                <w:sz w:val="21"/>
                <w:szCs w:val="28"/>
              </w:rPr>
            </w:pPr>
            <w:r>
              <w:rPr>
                <w:rFonts w:hint="default" w:ascii="Times New Roman" w:hAnsi="Times New Roman" w:eastAsia="方正仿宋_GBK" w:cs="Times New Roman"/>
                <w:sz w:val="21"/>
                <w:szCs w:val="28"/>
              </w:rPr>
              <w:t>备注：</w:t>
            </w:r>
            <w:r>
              <w:rPr>
                <w:rFonts w:hint="default" w:ascii="Times New Roman" w:hAnsi="Times New Roman" w:eastAsia="方正仿宋_GBK" w:cs="Times New Roman"/>
                <w:sz w:val="21"/>
                <w:szCs w:val="28"/>
                <w:lang w:val="en-US" w:eastAsia="zh-CN"/>
              </w:rPr>
              <w:t>包干价</w:t>
            </w:r>
            <w:r>
              <w:rPr>
                <w:rFonts w:hint="default" w:ascii="Times New Roman" w:hAnsi="Times New Roman" w:eastAsia="方正仿宋_GBK" w:cs="Times New Roman"/>
                <w:sz w:val="21"/>
                <w:szCs w:val="28"/>
              </w:rPr>
              <w:t>。</w:t>
            </w:r>
          </w:p>
        </w:tc>
      </w:tr>
    </w:tbl>
    <w:p w14:paraId="793FA40D">
      <w:pPr>
        <w:pStyle w:val="8"/>
        <w:spacing w:line="440" w:lineRule="exact"/>
        <w:rPr>
          <w:rFonts w:hint="default" w:ascii="Times New Roman" w:hAnsi="Times New Roman" w:eastAsia="方正仿宋_GBK" w:cs="Times New Roman"/>
          <w:sz w:val="24"/>
          <w:szCs w:val="28"/>
        </w:rPr>
      </w:pPr>
    </w:p>
    <w:p w14:paraId="50D84139">
      <w:pPr>
        <w:spacing w:line="440" w:lineRule="exact"/>
        <w:rPr>
          <w:rFonts w:hint="default" w:ascii="Times New Roman" w:hAnsi="Times New Roman" w:eastAsia="方正仿宋_GBK" w:cs="Times New Roman"/>
        </w:rPr>
      </w:pPr>
    </w:p>
    <w:p w14:paraId="30762042">
      <w:pPr>
        <w:spacing w:line="440" w:lineRule="exact"/>
        <w:rPr>
          <w:rFonts w:hint="default" w:ascii="Times New Roman" w:hAnsi="Times New Roman" w:eastAsia="方正仿宋_GBK" w:cs="Times New Roman"/>
          <w:sz w:val="24"/>
          <w:szCs w:val="28"/>
        </w:rPr>
      </w:pPr>
    </w:p>
    <w:p w14:paraId="61E80630">
      <w:pPr>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                法定代表人（或法定代表人授权代表）或自然人：</w:t>
      </w:r>
    </w:p>
    <w:p w14:paraId="783ED5DA">
      <w:pPr>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（供应商公章）                               （签署或盖章）</w:t>
      </w:r>
    </w:p>
    <w:p w14:paraId="0C6F3101">
      <w:pPr>
        <w:spacing w:line="440" w:lineRule="exact"/>
        <w:rPr>
          <w:rFonts w:hint="default" w:ascii="Times New Roman" w:hAnsi="Times New Roman" w:eastAsia="方正仿宋_GBK" w:cs="Times New Roman"/>
          <w:sz w:val="24"/>
          <w:szCs w:val="28"/>
        </w:rPr>
      </w:pPr>
    </w:p>
    <w:p w14:paraId="28061D36">
      <w:pPr>
        <w:spacing w:line="440" w:lineRule="exact"/>
        <w:rPr>
          <w:rFonts w:hint="default" w:ascii="Times New Roman" w:hAnsi="Times New Roman" w:eastAsia="方正仿宋_GBK" w:cs="Times New Roman"/>
          <w:sz w:val="24"/>
          <w:szCs w:val="28"/>
        </w:rPr>
      </w:pPr>
    </w:p>
    <w:p w14:paraId="10A27384">
      <w:pPr>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年     月     日</w:t>
      </w:r>
    </w:p>
    <w:p w14:paraId="2CA2BA4E">
      <w:pPr>
        <w:snapToGrid w:val="0"/>
        <w:spacing w:line="440" w:lineRule="exact"/>
        <w:ind w:firstLine="480" w:firstLineChars="200"/>
        <w:rPr>
          <w:rFonts w:hint="default" w:ascii="Times New Roman" w:hAnsi="Times New Roman" w:eastAsia="方正仿宋_GBK" w:cs="Times New Roman"/>
          <w:sz w:val="24"/>
          <w:szCs w:val="28"/>
        </w:rPr>
      </w:pPr>
    </w:p>
    <w:p w14:paraId="34860E13">
      <w:pPr>
        <w:snapToGrid w:val="0"/>
        <w:spacing w:line="440" w:lineRule="exact"/>
        <w:ind w:firstLine="480" w:firstLineChars="200"/>
        <w:rPr>
          <w:rFonts w:hint="default" w:ascii="Times New Roman" w:hAnsi="Times New Roman" w:eastAsia="方正仿宋_GBK" w:cs="Times New Roman"/>
          <w:sz w:val="24"/>
          <w:szCs w:val="28"/>
        </w:rPr>
      </w:pPr>
    </w:p>
    <w:p w14:paraId="7EC5DE73">
      <w:pPr>
        <w:snapToGrid w:val="0"/>
        <w:spacing w:line="440" w:lineRule="exact"/>
        <w:ind w:firstLine="480" w:firstLineChars="200"/>
        <w:rPr>
          <w:rFonts w:hint="default" w:ascii="Times New Roman" w:hAnsi="Times New Roman" w:eastAsia="方正仿宋_GBK" w:cs="Times New Roman"/>
          <w:sz w:val="24"/>
          <w:szCs w:val="28"/>
        </w:rPr>
      </w:pPr>
    </w:p>
    <w:p w14:paraId="302371AA">
      <w:pPr>
        <w:snapToGrid w:val="0"/>
        <w:spacing w:line="440" w:lineRule="exact"/>
        <w:ind w:firstLine="420" w:firstLineChars="200"/>
        <w:rPr>
          <w:rFonts w:hint="default" w:ascii="Times New Roman" w:hAnsi="Times New Roman" w:eastAsia="方正仿宋_GBK" w:cs="Times New Roman"/>
          <w:b/>
          <w:szCs w:val="28"/>
        </w:rPr>
      </w:pPr>
      <w:r>
        <w:rPr>
          <w:rFonts w:hint="default" w:ascii="Times New Roman" w:hAnsi="Times New Roman" w:eastAsia="方正仿宋_GBK" w:cs="Times New Roman"/>
          <w:szCs w:val="28"/>
        </w:rPr>
        <w:br w:type="page"/>
      </w:r>
      <w:bookmarkStart w:id="33" w:name="_Toc13898"/>
      <w:r>
        <w:rPr>
          <w:rStyle w:val="16"/>
          <w:rFonts w:hint="default" w:ascii="Times New Roman" w:hAnsi="Times New Roman" w:eastAsia="方正仿宋_GBK" w:cs="Times New Roman"/>
          <w:bCs/>
        </w:rPr>
        <w:t>二、服务文件</w:t>
      </w:r>
      <w:bookmarkEnd w:id="33"/>
    </w:p>
    <w:p w14:paraId="63FAC161">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（一）服务条款差异表</w:t>
      </w:r>
    </w:p>
    <w:p w14:paraId="1CEB1D98">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项目号：</w:t>
      </w:r>
    </w:p>
    <w:p w14:paraId="17D12E3F">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采购项目名称：</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970"/>
        <w:gridCol w:w="3081"/>
        <w:gridCol w:w="2307"/>
      </w:tblGrid>
      <w:tr w14:paraId="27CA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0" w:type="dxa"/>
            <w:noWrap w:val="0"/>
            <w:vAlign w:val="center"/>
          </w:tcPr>
          <w:p w14:paraId="76B565BE">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序号</w:t>
            </w:r>
          </w:p>
        </w:tc>
        <w:tc>
          <w:tcPr>
            <w:tcW w:w="2970" w:type="dxa"/>
            <w:noWrap w:val="0"/>
            <w:vAlign w:val="center"/>
          </w:tcPr>
          <w:p w14:paraId="364C1416">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采购要求</w:t>
            </w:r>
          </w:p>
        </w:tc>
        <w:tc>
          <w:tcPr>
            <w:tcW w:w="3081" w:type="dxa"/>
            <w:noWrap w:val="0"/>
            <w:vAlign w:val="center"/>
          </w:tcPr>
          <w:p w14:paraId="170ABE94">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参选应答</w:t>
            </w:r>
          </w:p>
        </w:tc>
        <w:tc>
          <w:tcPr>
            <w:tcW w:w="2307" w:type="dxa"/>
            <w:noWrap w:val="0"/>
            <w:vAlign w:val="center"/>
          </w:tcPr>
          <w:p w14:paraId="7CF4D10C">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差异说明</w:t>
            </w:r>
          </w:p>
        </w:tc>
      </w:tr>
      <w:tr w14:paraId="0719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1AB8EBE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5F41678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1107DEC2">
            <w:pPr>
              <w:tabs>
                <w:tab w:val="left" w:pos="6300"/>
              </w:tabs>
              <w:snapToGrid w:val="0"/>
              <w:spacing w:line="440" w:lineRule="exact"/>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提醒：请注明具体内容以及采购文件中具体内容的位置（页码）</w:t>
            </w:r>
          </w:p>
        </w:tc>
        <w:tc>
          <w:tcPr>
            <w:tcW w:w="2307" w:type="dxa"/>
            <w:noWrap w:val="0"/>
            <w:vAlign w:val="center"/>
          </w:tcPr>
          <w:p w14:paraId="436FA9AE">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0876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7ED04E6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02631D48">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7AC2622B">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6D5C7B01">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627C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2CEC5A9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5C6E8FC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1B36D7C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4CCC54AC">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72E1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A29F61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7BE3462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0452B2C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74B2A070">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10B6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32514ED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3EAC0C68">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34C9C8F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46CDAFA9">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6866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33A4E59C">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31C5380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187A7D1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79096971">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3A17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39E038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7B885AA8">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4C3B2920">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5801F139">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7C1F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02AD311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6B1E14E8">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4F1DD23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67902939">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3279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4BA07F7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6B1DBB2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43A713E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1DD7A8AA">
            <w:pPr>
              <w:tabs>
                <w:tab w:val="left" w:pos="6300"/>
              </w:tabs>
              <w:snapToGrid w:val="0"/>
              <w:spacing w:line="440" w:lineRule="exact"/>
              <w:jc w:val="center"/>
              <w:outlineLvl w:val="0"/>
              <w:rPr>
                <w:rFonts w:hint="default" w:ascii="Times New Roman" w:hAnsi="Times New Roman" w:eastAsia="方正仿宋_GBK" w:cs="Times New Roman"/>
                <w:szCs w:val="21"/>
              </w:rPr>
            </w:pPr>
          </w:p>
        </w:tc>
      </w:tr>
    </w:tbl>
    <w:p w14:paraId="4A8A6713">
      <w:pPr>
        <w:spacing w:line="440" w:lineRule="exact"/>
        <w:ind w:firstLine="600" w:firstLineChars="2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供应商：           </w:t>
      </w:r>
      <w:r>
        <w:rPr>
          <w:rFonts w:hint="default" w:ascii="Times New Roman" w:hAnsi="Times New Roman" w:eastAsia="方正仿宋_GBK" w:cs="Times New Roman"/>
          <w:sz w:val="24"/>
          <w:szCs w:val="28"/>
          <w:lang w:val="en-US" w:eastAsia="zh-CN"/>
        </w:rPr>
        <w:t xml:space="preserve">  </w:t>
      </w:r>
      <w:r>
        <w:rPr>
          <w:rFonts w:hint="default" w:ascii="Times New Roman" w:hAnsi="Times New Roman" w:eastAsia="方正仿宋_GBK" w:cs="Times New Roman"/>
          <w:sz w:val="24"/>
          <w:szCs w:val="28"/>
        </w:rPr>
        <w:t xml:space="preserve">  法定代表人（或法定代表人授权代表）或自然人：</w:t>
      </w:r>
    </w:p>
    <w:p w14:paraId="28E64699">
      <w:pPr>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428E3D23">
      <w:pPr>
        <w:spacing w:line="440" w:lineRule="exact"/>
        <w:ind w:firstLine="720" w:firstLineChars="3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                               （签署或盖章）</w:t>
      </w:r>
    </w:p>
    <w:p w14:paraId="2BD0F68D">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 xml:space="preserve">                                            年     月     日</w:t>
      </w:r>
    </w:p>
    <w:p w14:paraId="2003A598">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注：</w:t>
      </w:r>
    </w:p>
    <w:p w14:paraId="7B4A1C05">
      <w:pPr>
        <w:tabs>
          <w:tab w:val="left" w:pos="6300"/>
        </w:tabs>
        <w:snapToGrid w:val="0"/>
        <w:spacing w:line="44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1.本表即为对本项目“第二篇  项目服务需求”中所列条款进行比较和响应；</w:t>
      </w:r>
    </w:p>
    <w:p w14:paraId="4956718D">
      <w:pPr>
        <w:tabs>
          <w:tab w:val="left" w:pos="6300"/>
        </w:tabs>
        <w:snapToGrid w:val="0"/>
        <w:spacing w:line="44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2.本表可扩展；</w:t>
      </w:r>
    </w:p>
    <w:p w14:paraId="5DA0AA95">
      <w:pPr>
        <w:tabs>
          <w:tab w:val="left" w:pos="6300"/>
        </w:tabs>
        <w:snapToGrid w:val="0"/>
        <w:spacing w:line="44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3.可附相关技术支撑材料。（格式自定）</w:t>
      </w:r>
    </w:p>
    <w:p w14:paraId="2A4F6C4C">
      <w:pPr>
        <w:tabs>
          <w:tab w:val="left" w:pos="6300"/>
        </w:tabs>
        <w:snapToGrid w:val="0"/>
        <w:spacing w:line="440" w:lineRule="exact"/>
        <w:ind w:firstLine="570"/>
        <w:rPr>
          <w:rFonts w:hint="default" w:ascii="Times New Roman" w:hAnsi="Times New Roman" w:eastAsia="方正仿宋_GBK" w:cs="Times New Roman"/>
          <w:szCs w:val="24"/>
        </w:rPr>
      </w:pPr>
      <w:r>
        <w:rPr>
          <w:rFonts w:hint="default" w:ascii="Times New Roman" w:hAnsi="Times New Roman" w:eastAsia="方正仿宋_GBK" w:cs="Times New Roman"/>
          <w:sz w:val="24"/>
          <w:szCs w:val="28"/>
        </w:rPr>
        <w:t>4.参选应答栏中应当注明技术参数或具体内容，且必须标注技术参数或具体内容在响应文件中的位置（页码）。</w:t>
      </w:r>
    </w:p>
    <w:p w14:paraId="19E73FD6">
      <w:pPr>
        <w:tabs>
          <w:tab w:val="left" w:pos="6300"/>
        </w:tabs>
        <w:snapToGrid w:val="0"/>
        <w:spacing w:line="440" w:lineRule="exact"/>
        <w:ind w:firstLine="570"/>
        <w:rPr>
          <w:rFonts w:hint="default" w:ascii="Times New Roman" w:hAnsi="Times New Roman" w:eastAsia="方正仿宋_GBK" w:cs="Times New Roman"/>
          <w:sz w:val="24"/>
          <w:szCs w:val="28"/>
        </w:rPr>
      </w:pPr>
      <w:r>
        <w:rPr>
          <w:rFonts w:hint="default" w:ascii="Times New Roman" w:hAnsi="Times New Roman" w:eastAsia="方正仿宋_GBK" w:cs="Times New Roman"/>
          <w:szCs w:val="24"/>
        </w:rPr>
        <w:br w:type="page"/>
      </w:r>
      <w:r>
        <w:rPr>
          <w:rFonts w:hint="default" w:ascii="Times New Roman" w:hAnsi="Times New Roman" w:eastAsia="方正仿宋_GBK" w:cs="Times New Roman"/>
          <w:sz w:val="24"/>
          <w:szCs w:val="28"/>
        </w:rPr>
        <w:t>（二）其他</w:t>
      </w:r>
      <w:r>
        <w:rPr>
          <w:rFonts w:hint="default" w:ascii="Times New Roman" w:hAnsi="Times New Roman" w:eastAsia="方正仿宋_GBK" w:cs="Times New Roman"/>
          <w:sz w:val="24"/>
          <w:szCs w:val="28"/>
          <w:lang w:val="en-US" w:eastAsia="zh-CN"/>
        </w:rPr>
        <w:t>服务</w:t>
      </w:r>
      <w:r>
        <w:rPr>
          <w:rFonts w:hint="default" w:ascii="Times New Roman" w:hAnsi="Times New Roman" w:eastAsia="方正仿宋_GBK" w:cs="Times New Roman"/>
          <w:sz w:val="24"/>
          <w:szCs w:val="28"/>
        </w:rPr>
        <w:t>资料（如果有）</w:t>
      </w:r>
    </w:p>
    <w:p w14:paraId="7194E344">
      <w:pPr>
        <w:tabs>
          <w:tab w:val="left" w:pos="6300"/>
        </w:tabs>
        <w:snapToGrid w:val="0"/>
        <w:spacing w:line="440" w:lineRule="exact"/>
        <w:ind w:firstLine="570"/>
        <w:rPr>
          <w:rFonts w:hint="default" w:ascii="Times New Roman" w:hAnsi="Times New Roman" w:eastAsia="方正仿宋_GBK" w:cs="Times New Roman"/>
          <w:sz w:val="24"/>
          <w:szCs w:val="28"/>
        </w:rPr>
      </w:pPr>
    </w:p>
    <w:p w14:paraId="5125FA34">
      <w:pPr>
        <w:snapToGrid w:val="0"/>
        <w:spacing w:line="440" w:lineRule="exact"/>
        <w:ind w:firstLine="480" w:firstLineChars="200"/>
        <w:rPr>
          <w:rFonts w:hint="default" w:ascii="Times New Roman" w:hAnsi="Times New Roman" w:eastAsia="方正仿宋_GBK" w:cs="Times New Roman"/>
          <w:sz w:val="24"/>
          <w:szCs w:val="28"/>
        </w:rPr>
      </w:pPr>
    </w:p>
    <w:p w14:paraId="568A72F5">
      <w:pPr>
        <w:pStyle w:val="5"/>
        <w:pageBreakBefore/>
        <w:spacing w:before="63" w:after="63" w:line="440" w:lineRule="exact"/>
        <w:ind w:firstLine="602" w:firstLineChars="200"/>
        <w:rPr>
          <w:rFonts w:hint="default" w:ascii="Times New Roman" w:hAnsi="Times New Roman" w:eastAsia="方正仿宋_GBK" w:cs="Times New Roman"/>
          <w:szCs w:val="28"/>
        </w:rPr>
      </w:pPr>
      <w:bookmarkStart w:id="34" w:name="_Toc19598"/>
      <w:r>
        <w:rPr>
          <w:rFonts w:hint="default" w:ascii="Times New Roman" w:hAnsi="Times New Roman" w:eastAsia="方正仿宋_GBK" w:cs="Times New Roman"/>
          <w:szCs w:val="28"/>
        </w:rPr>
        <w:t>三、商务文件</w:t>
      </w:r>
      <w:bookmarkEnd w:id="34"/>
    </w:p>
    <w:p w14:paraId="3D855715">
      <w:pPr>
        <w:snapToGrid w:val="0"/>
        <w:spacing w:before="120" w:beforeLines="50" w:line="440" w:lineRule="exact"/>
        <w:jc w:val="center"/>
        <w:rPr>
          <w:rFonts w:hint="default" w:ascii="Times New Roman" w:hAnsi="Times New Roman" w:eastAsia="方正仿宋_GBK" w:cs="Times New Roman"/>
          <w:szCs w:val="28"/>
        </w:rPr>
      </w:pPr>
      <w:r>
        <w:rPr>
          <w:rFonts w:hint="default" w:ascii="Times New Roman" w:hAnsi="Times New Roman" w:eastAsia="方正仿宋_GBK" w:cs="Times New Roman"/>
          <w:szCs w:val="28"/>
        </w:rPr>
        <w:t>（一）响应函（格式）</w:t>
      </w:r>
    </w:p>
    <w:p w14:paraId="646B9CDC">
      <w:pPr>
        <w:spacing w:line="440" w:lineRule="exact"/>
        <w:rPr>
          <w:rFonts w:hint="default" w:ascii="Times New Roman" w:hAnsi="Times New Roman" w:eastAsia="方正仿宋_GBK" w:cs="Times New Roman"/>
          <w:sz w:val="24"/>
          <w:szCs w:val="28"/>
        </w:rPr>
      </w:pPr>
    </w:p>
    <w:p w14:paraId="7E12A8C2">
      <w:pPr>
        <w:spacing w:line="440" w:lineRule="exact"/>
        <w:ind w:firstLine="480" w:firstLineChars="200"/>
        <w:rPr>
          <w:rFonts w:hint="default" w:ascii="Times New Roman" w:hAnsi="Times New Roman" w:eastAsia="方正仿宋_GBK" w:cs="Times New Roman"/>
          <w:sz w:val="24"/>
          <w:szCs w:val="28"/>
          <w:u w:val="single"/>
        </w:rPr>
      </w:pPr>
      <w:r>
        <w:rPr>
          <w:rFonts w:hint="default" w:ascii="Times New Roman" w:hAnsi="Times New Roman" w:eastAsia="方正仿宋_GBK" w:cs="Times New Roman"/>
          <w:sz w:val="24"/>
          <w:szCs w:val="28"/>
        </w:rPr>
        <w:t>采购项目名称：</w:t>
      </w:r>
      <w:r>
        <w:rPr>
          <w:rFonts w:hint="default" w:ascii="Times New Roman" w:hAnsi="Times New Roman" w:eastAsia="方正仿宋_GBK" w:cs="Times New Roman"/>
          <w:sz w:val="24"/>
          <w:szCs w:val="28"/>
          <w:u w:val="single"/>
        </w:rPr>
        <w:t xml:space="preserve">                                             </w:t>
      </w:r>
    </w:p>
    <w:p w14:paraId="31441C5B">
      <w:pPr>
        <w:spacing w:line="440" w:lineRule="exact"/>
        <w:rPr>
          <w:rFonts w:hint="default" w:ascii="Times New Roman" w:hAnsi="Times New Roman" w:eastAsia="方正仿宋_GBK" w:cs="Times New Roman"/>
          <w:sz w:val="24"/>
          <w:szCs w:val="28"/>
        </w:rPr>
      </w:pPr>
    </w:p>
    <w:p w14:paraId="4445DEE0">
      <w:pPr>
        <w:tabs>
          <w:tab w:val="left" w:pos="6300"/>
        </w:tabs>
        <w:snapToGrid w:val="0"/>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致：</w:t>
      </w:r>
      <w:r>
        <w:rPr>
          <w:rFonts w:hint="default" w:ascii="Times New Roman" w:hAnsi="Times New Roman" w:eastAsia="方正仿宋_GBK" w:cs="Times New Roman"/>
          <w:sz w:val="24"/>
          <w:szCs w:val="28"/>
          <w:u w:val="single"/>
        </w:rPr>
        <w:t xml:space="preserve">                    </w:t>
      </w:r>
      <w:r>
        <w:rPr>
          <w:rFonts w:hint="default" w:ascii="Times New Roman" w:hAnsi="Times New Roman" w:eastAsia="方正仿宋_GBK" w:cs="Times New Roman"/>
          <w:sz w:val="24"/>
          <w:szCs w:val="28"/>
        </w:rPr>
        <w:t>（采购人）：</w:t>
      </w:r>
    </w:p>
    <w:p w14:paraId="1383D79F">
      <w:pPr>
        <w:snapToGrid w:val="0"/>
        <w:spacing w:before="120" w:beforeLines="50"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u w:val="single"/>
        </w:rPr>
        <w:t xml:space="preserve">                        </w:t>
      </w:r>
      <w:r>
        <w:rPr>
          <w:rFonts w:hint="default" w:ascii="Times New Roman" w:hAnsi="Times New Roman" w:eastAsia="方正仿宋_GBK" w:cs="Times New Roman"/>
          <w:sz w:val="24"/>
          <w:szCs w:val="28"/>
        </w:rPr>
        <w:t>（供应商名称）系中华人民共和国合法企业，注册地址：</w:t>
      </w:r>
      <w:r>
        <w:rPr>
          <w:rFonts w:hint="default" w:ascii="Times New Roman" w:hAnsi="Times New Roman" w:eastAsia="方正仿宋_GBK" w:cs="Times New Roman"/>
          <w:sz w:val="24"/>
          <w:szCs w:val="28"/>
          <w:u w:val="single"/>
        </w:rPr>
        <w:t xml:space="preserve">                               </w:t>
      </w:r>
      <w:r>
        <w:rPr>
          <w:rFonts w:hint="default" w:ascii="Times New Roman" w:hAnsi="Times New Roman" w:eastAsia="方正仿宋_GBK" w:cs="Times New Roman"/>
          <w:sz w:val="24"/>
          <w:szCs w:val="28"/>
        </w:rPr>
        <w:t>。我方就参加本次采购有关事项郑重声明如下：</w:t>
      </w:r>
    </w:p>
    <w:p w14:paraId="311A419B">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一、我方完全理解并接受该项目采购文件所有要求。</w:t>
      </w:r>
    </w:p>
    <w:p w14:paraId="41745E70">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二、我方提交的所有响应文件、资料都是准确和真实的，如有虚假或隐瞒，我方愿意承担一切法律责任。</w:t>
      </w:r>
    </w:p>
    <w:p w14:paraId="6F10194F">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三、我方承诺按照采购文件要求，提供采购项目的技术（质量）服务。</w:t>
      </w:r>
    </w:p>
    <w:p w14:paraId="481E6B7D">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四、我方按采购文件要求提交的响应文件为：纸质响应文件正本</w:t>
      </w:r>
      <w:r>
        <w:rPr>
          <w:rFonts w:hint="default" w:ascii="Times New Roman" w:hAnsi="Times New Roman" w:eastAsia="方正仿宋_GBK" w:cs="Times New Roman"/>
          <w:sz w:val="24"/>
          <w:szCs w:val="28"/>
          <w:u w:val="single"/>
        </w:rPr>
        <w:t>一</w:t>
      </w:r>
      <w:r>
        <w:rPr>
          <w:rFonts w:hint="default" w:ascii="Times New Roman" w:hAnsi="Times New Roman" w:eastAsia="方正仿宋_GBK" w:cs="Times New Roman"/>
          <w:sz w:val="24"/>
          <w:szCs w:val="28"/>
        </w:rPr>
        <w:t>份，副本</w:t>
      </w:r>
      <w:r>
        <w:rPr>
          <w:rFonts w:hint="default" w:ascii="Times New Roman" w:hAnsi="Times New Roman" w:eastAsia="方正仿宋_GBK" w:cs="Times New Roman"/>
          <w:sz w:val="24"/>
          <w:szCs w:val="28"/>
          <w:u w:val="single"/>
        </w:rPr>
        <w:t>两</w:t>
      </w:r>
      <w:r>
        <w:rPr>
          <w:rFonts w:hint="default" w:ascii="Times New Roman" w:hAnsi="Times New Roman" w:eastAsia="方正仿宋_GBK" w:cs="Times New Roman"/>
          <w:sz w:val="24"/>
          <w:szCs w:val="28"/>
        </w:rPr>
        <w:t>份。</w:t>
      </w:r>
    </w:p>
    <w:p w14:paraId="6D292A90">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五、我方承诺：本次参选的参选有效期满足招标文件规定。</w:t>
      </w:r>
    </w:p>
    <w:p w14:paraId="0C386AA6">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六、我方响应报价为闭口价。即在参选有效期和合同有效期内，该报价固定不变。</w:t>
      </w:r>
    </w:p>
    <w:p w14:paraId="64F8E1AD">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七、如果我方中选，我方将履行采购文件中规定的各项要求以及我方响应文件的各项承诺，按《中华人民共和国政府采购法》《中华人民共和国民法典》及合同约定条款承担我方责任。</w:t>
      </w:r>
    </w:p>
    <w:p w14:paraId="0CF88ED4">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八、我方未</w:t>
      </w:r>
      <w:r>
        <w:rPr>
          <w:rFonts w:hint="default" w:ascii="Times New Roman" w:hAnsi="Times New Roman" w:eastAsia="方正仿宋_GBK" w:cs="Times New Roman"/>
          <w:sz w:val="24"/>
          <w:szCs w:val="24"/>
        </w:rPr>
        <w:t>为采购项目提供整体设计、规范编制或者项目管理、监理、检测等服务。</w:t>
      </w:r>
    </w:p>
    <w:p w14:paraId="781C137D">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九、我方理解，最低报价不是中选的唯一条件。</w:t>
      </w:r>
    </w:p>
    <w:p w14:paraId="40D79EFB">
      <w:pPr>
        <w:tabs>
          <w:tab w:val="left" w:pos="6300"/>
        </w:tabs>
        <w:snapToGrid w:val="0"/>
        <w:spacing w:line="440" w:lineRule="exact"/>
        <w:ind w:firstLine="570"/>
        <w:rPr>
          <w:rFonts w:hint="default" w:ascii="Times New Roman" w:hAnsi="Times New Roman" w:eastAsia="方正仿宋_GBK" w:cs="Times New Roman"/>
          <w:sz w:val="24"/>
          <w:szCs w:val="28"/>
        </w:rPr>
      </w:pPr>
    </w:p>
    <w:p w14:paraId="49118A43">
      <w:pPr>
        <w:tabs>
          <w:tab w:val="left" w:pos="6300"/>
        </w:tabs>
        <w:snapToGrid w:val="0"/>
        <w:spacing w:line="440" w:lineRule="exact"/>
        <w:ind w:firstLine="4560" w:firstLineChars="19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（供应商公章或自然人签署）</w:t>
      </w:r>
    </w:p>
    <w:p w14:paraId="05EAF6AE">
      <w:pPr>
        <w:tabs>
          <w:tab w:val="left" w:pos="6300"/>
        </w:tabs>
        <w:snapToGrid w:val="0"/>
        <w:spacing w:line="440" w:lineRule="exact"/>
        <w:ind w:firstLine="5760" w:firstLineChars="2400"/>
        <w:rPr>
          <w:rFonts w:hint="default" w:ascii="Times New Roman" w:hAnsi="Times New Roman" w:eastAsia="方正仿宋_GBK" w:cs="Times New Roman"/>
          <w:szCs w:val="28"/>
        </w:rPr>
      </w:pPr>
      <w:r>
        <w:rPr>
          <w:rFonts w:hint="default" w:ascii="Times New Roman" w:hAnsi="Times New Roman" w:eastAsia="方正仿宋_GBK" w:cs="Times New Roman"/>
          <w:sz w:val="24"/>
          <w:szCs w:val="28"/>
        </w:rPr>
        <w:t>年    月   日</w:t>
      </w:r>
    </w:p>
    <w:p w14:paraId="40BFEA29">
      <w:pPr>
        <w:snapToGrid w:val="0"/>
        <w:spacing w:line="440" w:lineRule="exact"/>
        <w:ind w:firstLine="420" w:firstLineChars="200"/>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Cs w:val="44"/>
        </w:rPr>
        <w:br w:type="page"/>
      </w:r>
      <w:r>
        <w:rPr>
          <w:rFonts w:hint="default" w:ascii="Times New Roman" w:hAnsi="Times New Roman" w:eastAsia="方正仿宋_GBK" w:cs="Times New Roman"/>
          <w:sz w:val="24"/>
          <w:szCs w:val="28"/>
        </w:rPr>
        <w:t>（二）商务条款差异表</w:t>
      </w:r>
    </w:p>
    <w:p w14:paraId="5FB7B5D2">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项目号：</w:t>
      </w:r>
    </w:p>
    <w:p w14:paraId="41BD26D3">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采购项目名称：</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3340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5E8AD334">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序号</w:t>
            </w:r>
          </w:p>
        </w:tc>
        <w:tc>
          <w:tcPr>
            <w:tcW w:w="2969" w:type="dxa"/>
            <w:noWrap w:val="0"/>
            <w:vAlign w:val="center"/>
          </w:tcPr>
          <w:p w14:paraId="372479AA">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采购商务要求</w:t>
            </w:r>
          </w:p>
        </w:tc>
        <w:tc>
          <w:tcPr>
            <w:tcW w:w="3081" w:type="dxa"/>
            <w:noWrap w:val="0"/>
            <w:vAlign w:val="center"/>
          </w:tcPr>
          <w:p w14:paraId="5F98491A">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参选商务应答</w:t>
            </w:r>
          </w:p>
        </w:tc>
        <w:tc>
          <w:tcPr>
            <w:tcW w:w="2307" w:type="dxa"/>
            <w:noWrap w:val="0"/>
            <w:vAlign w:val="center"/>
          </w:tcPr>
          <w:p w14:paraId="566EACD7">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差异说明</w:t>
            </w:r>
          </w:p>
        </w:tc>
      </w:tr>
      <w:tr w14:paraId="4D0C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010CCB7">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1C00321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3F9FE48D">
            <w:pPr>
              <w:tabs>
                <w:tab w:val="left" w:pos="6300"/>
              </w:tabs>
              <w:snapToGrid w:val="0"/>
              <w:spacing w:line="440" w:lineRule="exact"/>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提醒：请注明具体内容以及采购文件中具体内容的位置（页码）</w:t>
            </w:r>
          </w:p>
        </w:tc>
        <w:tc>
          <w:tcPr>
            <w:tcW w:w="2307" w:type="dxa"/>
            <w:noWrap w:val="0"/>
            <w:vAlign w:val="center"/>
          </w:tcPr>
          <w:p w14:paraId="244BA197">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1E0D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EF0834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563E1793">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1198955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12D35BF0">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3CB7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F0E4D8D">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16DBA98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4C59081B">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3543C9D0">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3B7E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D47F18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4E52265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3C695B4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750BCD90">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38B9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B9A25C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2A94CBC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628F216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27FCC15C">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1A96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1DB795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4295182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210DE59B">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51290CB4">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5D5C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4FB3FCD">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1D5B154D">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08DCB85C">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0F895B35">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66AE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7C1DCF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59BC6EF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58877E37">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567AAEE6">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1D3A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905F7F0">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0FC56CC3">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69055F0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02591BF0">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728C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1D6BC68">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4082605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6AFFF73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3FB96408">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10A8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CE960B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0276ACD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5532C55D">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658C7FDF">
            <w:pPr>
              <w:tabs>
                <w:tab w:val="left" w:pos="6300"/>
              </w:tabs>
              <w:snapToGrid w:val="0"/>
              <w:spacing w:line="440" w:lineRule="exact"/>
              <w:jc w:val="center"/>
              <w:outlineLvl w:val="0"/>
              <w:rPr>
                <w:rFonts w:hint="default" w:ascii="Times New Roman" w:hAnsi="Times New Roman" w:eastAsia="方正仿宋_GBK" w:cs="Times New Roman"/>
                <w:szCs w:val="21"/>
              </w:rPr>
            </w:pPr>
          </w:p>
        </w:tc>
      </w:tr>
    </w:tbl>
    <w:p w14:paraId="12BF42A8">
      <w:pPr>
        <w:spacing w:line="440" w:lineRule="exact"/>
        <w:ind w:firstLine="600" w:firstLineChars="250"/>
        <w:rPr>
          <w:rFonts w:hint="default" w:ascii="Times New Roman" w:hAnsi="Times New Roman" w:eastAsia="方正仿宋_GBK" w:cs="Times New Roman"/>
          <w:sz w:val="24"/>
          <w:szCs w:val="28"/>
        </w:rPr>
      </w:pPr>
    </w:p>
    <w:p w14:paraId="47CA3872">
      <w:pPr>
        <w:spacing w:line="440" w:lineRule="exact"/>
        <w:ind w:firstLine="600" w:firstLineChars="2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                     法定代表人（或法定代表人授权代表）或自然人：</w:t>
      </w:r>
    </w:p>
    <w:p w14:paraId="002899CF">
      <w:pPr>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（供应商公章）                               （签署或盖章）</w:t>
      </w:r>
    </w:p>
    <w:p w14:paraId="72E3F90E">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 xml:space="preserve">                                            年     月     日</w:t>
      </w:r>
    </w:p>
    <w:p w14:paraId="712DF3F1">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注：</w:t>
      </w:r>
    </w:p>
    <w:p w14:paraId="275C3A63">
      <w:pPr>
        <w:tabs>
          <w:tab w:val="left" w:pos="6300"/>
        </w:tabs>
        <w:snapToGrid w:val="0"/>
        <w:spacing w:line="44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1.本表即为对本项目“第三篇 项目商务需求”中所列条款进行比较和响应；</w:t>
      </w:r>
    </w:p>
    <w:p w14:paraId="6631C45F">
      <w:pPr>
        <w:tabs>
          <w:tab w:val="left" w:pos="6300"/>
        </w:tabs>
        <w:snapToGrid w:val="0"/>
        <w:spacing w:line="44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2.本表可扩展。</w:t>
      </w:r>
    </w:p>
    <w:p w14:paraId="3DFEC6EA">
      <w:pPr>
        <w:tabs>
          <w:tab w:val="left" w:pos="6300"/>
        </w:tabs>
        <w:snapToGrid w:val="0"/>
        <w:spacing w:line="44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3.参选应答栏中应当注明具体内容，且必须标注具体内容在响应文件中的位置（页码）。</w:t>
      </w:r>
    </w:p>
    <w:p w14:paraId="5FA09EEA">
      <w:pPr>
        <w:snapToGrid w:val="0"/>
        <w:spacing w:line="440" w:lineRule="exact"/>
        <w:ind w:firstLine="480" w:firstLineChars="200"/>
        <w:rPr>
          <w:rFonts w:hint="default" w:ascii="Times New Roman" w:hAnsi="Times New Roman" w:eastAsia="方正仿宋_GBK" w:cs="Times New Roman"/>
          <w:sz w:val="24"/>
          <w:szCs w:val="28"/>
        </w:rPr>
      </w:pPr>
    </w:p>
    <w:p w14:paraId="38BD6916">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（三）其他商务资料</w:t>
      </w:r>
    </w:p>
    <w:p w14:paraId="0E5C10BF">
      <w:pPr>
        <w:snapToGrid w:val="0"/>
        <w:spacing w:line="440" w:lineRule="exact"/>
        <w:ind w:firstLine="480" w:firstLineChars="200"/>
        <w:rPr>
          <w:rFonts w:hint="default" w:ascii="Times New Roman" w:hAnsi="Times New Roman" w:eastAsia="方正仿宋_GBK" w:cs="Times New Roman"/>
          <w:sz w:val="24"/>
          <w:szCs w:val="28"/>
        </w:rPr>
      </w:pPr>
    </w:p>
    <w:p w14:paraId="42A6108A">
      <w:pPr>
        <w:tabs>
          <w:tab w:val="left" w:pos="6300"/>
        </w:tabs>
        <w:snapToGrid w:val="0"/>
        <w:spacing w:line="440" w:lineRule="exact"/>
        <w:ind w:firstLine="560"/>
        <w:rPr>
          <w:rFonts w:hint="default" w:ascii="Times New Roman" w:hAnsi="Times New Roman" w:eastAsia="方正仿宋_GBK" w:cs="Times New Roman"/>
          <w:szCs w:val="28"/>
        </w:rPr>
      </w:pPr>
      <w:r>
        <w:rPr>
          <w:rFonts w:hint="default" w:ascii="Times New Roman" w:hAnsi="Times New Roman" w:eastAsia="方正仿宋_GBK" w:cs="Times New Roman"/>
          <w:szCs w:val="28"/>
        </w:rPr>
        <w:t xml:space="preserve"> </w:t>
      </w:r>
    </w:p>
    <w:p w14:paraId="47A9ED91">
      <w:pPr>
        <w:pStyle w:val="5"/>
        <w:pageBreakBefore/>
        <w:spacing w:before="63" w:after="63" w:line="440" w:lineRule="exact"/>
        <w:ind w:firstLine="602" w:firstLineChars="200"/>
        <w:rPr>
          <w:rFonts w:hint="default" w:ascii="Times New Roman" w:hAnsi="Times New Roman" w:eastAsia="方正仿宋_GBK" w:cs="Times New Roman"/>
          <w:szCs w:val="28"/>
        </w:rPr>
      </w:pPr>
      <w:bookmarkStart w:id="35" w:name="_Toc24219"/>
      <w:r>
        <w:rPr>
          <w:rFonts w:hint="default" w:ascii="Times New Roman" w:hAnsi="Times New Roman" w:eastAsia="方正仿宋_GBK" w:cs="Times New Roman"/>
          <w:szCs w:val="28"/>
        </w:rPr>
        <w:t>四、其他</w:t>
      </w:r>
      <w:bookmarkEnd w:id="35"/>
    </w:p>
    <w:p w14:paraId="0CB9330E">
      <w:pPr>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其他与项目有关的资料（自附）如有</w:t>
      </w:r>
    </w:p>
    <w:p w14:paraId="531FFA20">
      <w:pPr>
        <w:widowControl/>
        <w:spacing w:line="440" w:lineRule="exact"/>
        <w:jc w:val="left"/>
        <w:rPr>
          <w:rFonts w:hint="default" w:ascii="Times New Roman" w:hAnsi="Times New Roman" w:eastAsia="方正仿宋_GBK" w:cs="Times New Roman"/>
          <w:b/>
          <w:szCs w:val="28"/>
        </w:rPr>
      </w:pPr>
      <w:r>
        <w:rPr>
          <w:rFonts w:hint="default" w:ascii="Times New Roman" w:hAnsi="Times New Roman" w:eastAsia="方正仿宋_GBK" w:cs="Times New Roman"/>
          <w:sz w:val="24"/>
          <w:szCs w:val="28"/>
        </w:rPr>
        <w:br w:type="page"/>
      </w:r>
      <w:bookmarkStart w:id="36" w:name="_Toc17943"/>
      <w:r>
        <w:rPr>
          <w:rStyle w:val="16"/>
          <w:rFonts w:hint="default" w:ascii="Times New Roman" w:hAnsi="Times New Roman" w:eastAsia="方正仿宋_GBK" w:cs="Times New Roman"/>
          <w:bCs/>
        </w:rPr>
        <w:t>五、资格文件</w:t>
      </w:r>
      <w:bookmarkEnd w:id="36"/>
    </w:p>
    <w:p w14:paraId="5B7209DE">
      <w:pPr>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（一）法人营业执照（副本）或事业单位法人证书（副本）或个体工商户营业执照或有效的自然人身份证明或社会团体法人登记证书复印件</w:t>
      </w:r>
    </w:p>
    <w:p w14:paraId="44B7F1A4">
      <w:pPr>
        <w:spacing w:line="440" w:lineRule="exact"/>
        <w:ind w:firstLine="480" w:firstLineChars="200"/>
        <w:rPr>
          <w:rFonts w:hint="default" w:ascii="Times New Roman" w:hAnsi="Times New Roman" w:eastAsia="方正仿宋_GBK" w:cs="Times New Roman"/>
          <w:sz w:val="24"/>
          <w:szCs w:val="28"/>
        </w:rPr>
      </w:pPr>
    </w:p>
    <w:p w14:paraId="41CF81D8">
      <w:pPr>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（二）法定代表人身份证明书（格式）</w:t>
      </w:r>
    </w:p>
    <w:p w14:paraId="6E352AEF">
      <w:pPr>
        <w:tabs>
          <w:tab w:val="left" w:pos="6300"/>
        </w:tabs>
        <w:snapToGrid w:val="0"/>
        <w:spacing w:line="440" w:lineRule="exact"/>
        <w:ind w:firstLine="570"/>
        <w:rPr>
          <w:rFonts w:hint="default" w:ascii="Times New Roman" w:hAnsi="Times New Roman" w:eastAsia="方正仿宋_GBK" w:cs="Times New Roman"/>
          <w:sz w:val="24"/>
        </w:rPr>
      </w:pPr>
    </w:p>
    <w:p w14:paraId="1388421A">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采购项目名称：</w:t>
      </w:r>
      <w:r>
        <w:rPr>
          <w:rFonts w:hint="default" w:ascii="Times New Roman" w:hAnsi="Times New Roman" w:eastAsia="方正仿宋_GBK" w:cs="Times New Roman"/>
          <w:sz w:val="24"/>
          <w:u w:val="single"/>
        </w:rPr>
        <w:t xml:space="preserve">                                                </w:t>
      </w:r>
    </w:p>
    <w:p w14:paraId="561961DE">
      <w:pPr>
        <w:tabs>
          <w:tab w:val="left" w:pos="6300"/>
        </w:tabs>
        <w:snapToGrid w:val="0"/>
        <w:spacing w:line="440" w:lineRule="exact"/>
        <w:ind w:firstLine="570"/>
        <w:rPr>
          <w:rFonts w:hint="default" w:ascii="Times New Roman" w:hAnsi="Times New Roman" w:eastAsia="方正仿宋_GBK" w:cs="Times New Roman"/>
          <w:sz w:val="24"/>
        </w:rPr>
      </w:pPr>
    </w:p>
    <w:p w14:paraId="08BC23FE">
      <w:pPr>
        <w:tabs>
          <w:tab w:val="left" w:pos="6300"/>
        </w:tabs>
        <w:snapToGrid w:val="0"/>
        <w:spacing w:line="44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（采购人）：</w:t>
      </w:r>
    </w:p>
    <w:p w14:paraId="79CCB3A7">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12142608">
      <w:pPr>
        <w:tabs>
          <w:tab w:val="left" w:pos="6300"/>
        </w:tabs>
        <w:snapToGrid w:val="0"/>
        <w:spacing w:line="440" w:lineRule="exact"/>
        <w:ind w:firstLine="570"/>
        <w:rPr>
          <w:rFonts w:hint="default" w:ascii="Times New Roman" w:hAnsi="Times New Roman" w:eastAsia="方正仿宋_GBK" w:cs="Times New Roman"/>
          <w:sz w:val="24"/>
        </w:rPr>
      </w:pPr>
    </w:p>
    <w:p w14:paraId="6F7C0B67">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06BBCBA2">
      <w:pPr>
        <w:tabs>
          <w:tab w:val="left" w:pos="6300"/>
        </w:tabs>
        <w:snapToGrid w:val="0"/>
        <w:spacing w:line="440" w:lineRule="exact"/>
        <w:ind w:firstLine="570"/>
        <w:rPr>
          <w:rFonts w:hint="default" w:ascii="Times New Roman" w:hAnsi="Times New Roman" w:eastAsia="方正仿宋_GBK" w:cs="Times New Roman"/>
          <w:sz w:val="24"/>
        </w:rPr>
      </w:pPr>
    </w:p>
    <w:p w14:paraId="4D6FD0BE">
      <w:pPr>
        <w:tabs>
          <w:tab w:val="left" w:pos="6300"/>
        </w:tabs>
        <w:snapToGrid w:val="0"/>
        <w:spacing w:line="440" w:lineRule="exact"/>
        <w:ind w:firstLine="570"/>
        <w:rPr>
          <w:rFonts w:hint="default" w:ascii="Times New Roman" w:hAnsi="Times New Roman" w:eastAsia="方正仿宋_GBK" w:cs="Times New Roman"/>
          <w:sz w:val="24"/>
        </w:rPr>
      </w:pPr>
    </w:p>
    <w:p w14:paraId="30600531">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w:t>
      </w:r>
    </w:p>
    <w:p w14:paraId="52CEC5ED">
      <w:pPr>
        <w:tabs>
          <w:tab w:val="left" w:pos="6300"/>
        </w:tabs>
        <w:snapToGrid w:val="0"/>
        <w:spacing w:line="440" w:lineRule="exact"/>
        <w:ind w:firstLine="5848" w:firstLineChars="2437"/>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490A5157">
      <w:pPr>
        <w:tabs>
          <w:tab w:val="left" w:pos="6300"/>
        </w:tabs>
        <w:snapToGrid w:val="0"/>
        <w:spacing w:line="440" w:lineRule="exact"/>
        <w:ind w:firstLine="570"/>
        <w:rPr>
          <w:rFonts w:hint="default" w:ascii="Times New Roman" w:hAnsi="Times New Roman" w:eastAsia="方正仿宋_GBK" w:cs="Times New Roman"/>
          <w:sz w:val="24"/>
        </w:rPr>
      </w:pPr>
    </w:p>
    <w:p w14:paraId="1EB5B742">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3B221985">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6A83950">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5661D06A">
      <w:pPr>
        <w:tabs>
          <w:tab w:val="left" w:pos="6300"/>
        </w:tabs>
        <w:snapToGrid w:val="0"/>
        <w:spacing w:line="440" w:lineRule="exact"/>
        <w:ind w:firstLine="570"/>
        <w:rPr>
          <w:rFonts w:hint="default" w:ascii="Times New Roman" w:hAnsi="Times New Roman" w:eastAsia="方正仿宋_GBK" w:cs="Times New Roman"/>
          <w:sz w:val="24"/>
        </w:rPr>
      </w:pPr>
    </w:p>
    <w:p w14:paraId="4F244B9A">
      <w:pPr>
        <w:tabs>
          <w:tab w:val="left" w:pos="6300"/>
        </w:tabs>
        <w:snapToGrid w:val="0"/>
        <w:spacing w:line="440" w:lineRule="exact"/>
        <w:ind w:firstLine="570"/>
        <w:rPr>
          <w:rFonts w:hint="default" w:ascii="Times New Roman" w:hAnsi="Times New Roman" w:eastAsia="方正仿宋_GBK" w:cs="Times New Roman"/>
          <w:sz w:val="24"/>
        </w:rPr>
      </w:pPr>
    </w:p>
    <w:p w14:paraId="5BEC7811">
      <w:pPr>
        <w:tabs>
          <w:tab w:val="left" w:pos="6300"/>
        </w:tabs>
        <w:snapToGrid w:val="0"/>
        <w:spacing w:line="440" w:lineRule="exact"/>
        <w:ind w:firstLine="570"/>
        <w:rPr>
          <w:rFonts w:hint="default" w:ascii="Times New Roman" w:hAnsi="Times New Roman" w:eastAsia="方正仿宋_GBK" w:cs="Times New Roman"/>
          <w:sz w:val="24"/>
        </w:rPr>
      </w:pPr>
    </w:p>
    <w:p w14:paraId="020EE6F9">
      <w:pPr>
        <w:tabs>
          <w:tab w:val="left" w:pos="6300"/>
        </w:tabs>
        <w:snapToGrid w:val="0"/>
        <w:spacing w:line="440" w:lineRule="exact"/>
        <w:ind w:firstLine="570"/>
        <w:rPr>
          <w:rFonts w:hint="default" w:ascii="Times New Roman" w:hAnsi="Times New Roman" w:eastAsia="方正仿宋_GBK" w:cs="Times New Roman"/>
          <w:sz w:val="24"/>
        </w:rPr>
      </w:pPr>
    </w:p>
    <w:p w14:paraId="451E6E44">
      <w:pPr>
        <w:tabs>
          <w:tab w:val="left" w:pos="6300"/>
        </w:tabs>
        <w:snapToGrid w:val="0"/>
        <w:spacing w:line="440" w:lineRule="exact"/>
        <w:ind w:firstLine="570"/>
        <w:rPr>
          <w:rFonts w:hint="default" w:ascii="Times New Roman" w:hAnsi="Times New Roman" w:eastAsia="方正仿宋_GBK" w:cs="Times New Roman"/>
          <w:sz w:val="24"/>
        </w:rPr>
      </w:pPr>
    </w:p>
    <w:p w14:paraId="60401E5F">
      <w:pPr>
        <w:spacing w:line="440" w:lineRule="exact"/>
        <w:ind w:firstLine="420" w:firstLineChars="200"/>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rPr>
        <w:br w:type="column"/>
      </w:r>
      <w:r>
        <w:rPr>
          <w:rFonts w:hint="default" w:ascii="Times New Roman" w:hAnsi="Times New Roman" w:eastAsia="方正仿宋_GBK" w:cs="Times New Roman"/>
          <w:sz w:val="24"/>
          <w:szCs w:val="28"/>
        </w:rPr>
        <w:t>（三）法定代表人授权委托书（格式）</w:t>
      </w:r>
    </w:p>
    <w:p w14:paraId="3CCC55A4">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3E17826E">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采购项目名称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668D3917">
      <w:pPr>
        <w:tabs>
          <w:tab w:val="left" w:pos="6300"/>
        </w:tabs>
        <w:snapToGrid w:val="0"/>
        <w:spacing w:line="440" w:lineRule="exact"/>
        <w:ind w:firstLine="570"/>
        <w:rPr>
          <w:rFonts w:hint="default" w:ascii="Times New Roman" w:hAnsi="Times New Roman" w:eastAsia="方正仿宋_GBK" w:cs="Times New Roman"/>
          <w:sz w:val="24"/>
        </w:rPr>
      </w:pPr>
    </w:p>
    <w:p w14:paraId="261F753E">
      <w:pPr>
        <w:tabs>
          <w:tab w:val="left" w:pos="6300"/>
        </w:tabs>
        <w:snapToGrid w:val="0"/>
        <w:spacing w:line="44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（采购人）：</w:t>
      </w:r>
    </w:p>
    <w:p w14:paraId="70D6494B">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（被授权人姓名及身份证代码）代表我单位全权办理上述项目的参选、谈判、签约等具体工作，并签署全部有关文件、协议及合同。</w:t>
      </w:r>
    </w:p>
    <w:p w14:paraId="5840CEDF">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我单位对被授权人的签署负全部责任。</w:t>
      </w:r>
    </w:p>
    <w:p w14:paraId="26791849">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在撤消授权的书面通知以前，本授权书一直有效。被授权人在授权书有效期内签署的所有文件不因授权的撤消而失效。</w:t>
      </w:r>
    </w:p>
    <w:p w14:paraId="62D3C86F">
      <w:pPr>
        <w:tabs>
          <w:tab w:val="left" w:pos="6300"/>
        </w:tabs>
        <w:snapToGrid w:val="0"/>
        <w:spacing w:line="440" w:lineRule="exact"/>
        <w:ind w:firstLine="570"/>
        <w:rPr>
          <w:rFonts w:hint="default" w:ascii="Times New Roman" w:hAnsi="Times New Roman" w:eastAsia="方正仿宋_GBK" w:cs="Times New Roman"/>
          <w:sz w:val="24"/>
        </w:rPr>
      </w:pPr>
    </w:p>
    <w:p w14:paraId="63715F73">
      <w:pPr>
        <w:tabs>
          <w:tab w:val="left" w:pos="6300"/>
        </w:tabs>
        <w:snapToGrid w:val="0"/>
        <w:spacing w:line="440" w:lineRule="exact"/>
        <w:ind w:firstLine="570"/>
        <w:rPr>
          <w:rFonts w:hint="default" w:ascii="Times New Roman" w:hAnsi="Times New Roman" w:eastAsia="方正仿宋_GBK" w:cs="Times New Roman"/>
          <w:sz w:val="24"/>
        </w:rPr>
      </w:pPr>
    </w:p>
    <w:p w14:paraId="5A9752B6">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8A82BDD">
      <w:pPr>
        <w:tabs>
          <w:tab w:val="left" w:pos="6300"/>
        </w:tabs>
        <w:snapToGrid w:val="0"/>
        <w:spacing w:line="440" w:lineRule="exact"/>
        <w:ind w:firstLine="57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3EC91087">
      <w:pPr>
        <w:tabs>
          <w:tab w:val="left" w:pos="6300"/>
        </w:tabs>
        <w:snapToGrid w:val="0"/>
        <w:spacing w:line="440" w:lineRule="exact"/>
        <w:ind w:firstLine="570"/>
        <w:rPr>
          <w:rFonts w:hint="default" w:ascii="Times New Roman" w:hAnsi="Times New Roman" w:eastAsia="方正仿宋_GBK" w:cs="Times New Roman"/>
          <w:sz w:val="24"/>
          <w:szCs w:val="28"/>
        </w:rPr>
      </w:pPr>
    </w:p>
    <w:p w14:paraId="792DA406">
      <w:pPr>
        <w:tabs>
          <w:tab w:val="left" w:pos="6300"/>
        </w:tabs>
        <w:snapToGrid w:val="0"/>
        <w:spacing w:line="440" w:lineRule="exact"/>
        <w:ind w:firstLine="570"/>
        <w:rPr>
          <w:rFonts w:hint="default" w:ascii="Times New Roman" w:hAnsi="Times New Roman" w:eastAsia="方正仿宋_GBK" w:cs="Times New Roman"/>
          <w:sz w:val="24"/>
        </w:rPr>
      </w:pPr>
    </w:p>
    <w:p w14:paraId="64199D1B">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07225FA4">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4D073A5E">
      <w:pPr>
        <w:tabs>
          <w:tab w:val="left" w:pos="6300"/>
        </w:tabs>
        <w:snapToGrid w:val="0"/>
        <w:spacing w:line="440" w:lineRule="exact"/>
        <w:ind w:firstLine="570"/>
        <w:rPr>
          <w:rFonts w:hint="default" w:ascii="Times New Roman" w:hAnsi="Times New Roman" w:eastAsia="方正仿宋_GBK" w:cs="Times New Roman"/>
          <w:sz w:val="24"/>
        </w:rPr>
      </w:pPr>
    </w:p>
    <w:p w14:paraId="2540C054">
      <w:pPr>
        <w:tabs>
          <w:tab w:val="left" w:pos="6300"/>
        </w:tabs>
        <w:snapToGrid w:val="0"/>
        <w:spacing w:line="440" w:lineRule="exact"/>
        <w:ind w:right="480" w:firstLine="57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418C8BDD">
      <w:pPr>
        <w:tabs>
          <w:tab w:val="left" w:pos="6300"/>
        </w:tabs>
        <w:snapToGrid w:val="0"/>
        <w:spacing w:line="440" w:lineRule="exact"/>
        <w:ind w:right="480" w:firstLine="57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60E2C899">
      <w:pPr>
        <w:tabs>
          <w:tab w:val="left" w:pos="6300"/>
        </w:tabs>
        <w:snapToGrid w:val="0"/>
        <w:spacing w:line="440" w:lineRule="exact"/>
        <w:ind w:right="720" w:firstLine="570"/>
        <w:jc w:val="right"/>
        <w:rPr>
          <w:rFonts w:hint="default" w:ascii="Times New Roman" w:hAnsi="Times New Roman" w:eastAsia="方正仿宋_GBK" w:cs="Times New Roman"/>
          <w:sz w:val="24"/>
        </w:rPr>
      </w:pPr>
    </w:p>
    <w:p w14:paraId="3B85127D">
      <w:pPr>
        <w:tabs>
          <w:tab w:val="left" w:pos="6300"/>
        </w:tabs>
        <w:snapToGrid w:val="0"/>
        <w:spacing w:line="44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电子邮箱：XXXXXX@XXXXX（若法定代表人办理并签署响应文件的可不填写）</w:t>
      </w:r>
    </w:p>
    <w:p w14:paraId="58F5CB6D">
      <w:pPr>
        <w:tabs>
          <w:tab w:val="left" w:pos="6300"/>
        </w:tabs>
        <w:snapToGrid w:val="0"/>
        <w:spacing w:line="44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3FD2A6A1">
      <w:pPr>
        <w:spacing w:line="44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column"/>
      </w:r>
      <w:r>
        <w:rPr>
          <w:rFonts w:hint="default" w:ascii="Times New Roman" w:hAnsi="Times New Roman" w:eastAsia="方正仿宋_GBK" w:cs="Times New Roman"/>
          <w:sz w:val="24"/>
          <w:szCs w:val="28"/>
        </w:rPr>
        <w:t>（四）基本资格条件承诺函</w:t>
      </w:r>
    </w:p>
    <w:p w14:paraId="1509E727">
      <w:pPr>
        <w:tabs>
          <w:tab w:val="left" w:pos="6300"/>
        </w:tabs>
        <w:snapToGrid w:val="0"/>
        <w:spacing w:line="440" w:lineRule="exact"/>
        <w:ind w:firstLine="643" w:firstLineChars="200"/>
        <w:jc w:val="center"/>
        <w:outlineLvl w:val="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0725E6C7">
      <w:pPr>
        <w:tabs>
          <w:tab w:val="left" w:pos="6300"/>
        </w:tabs>
        <w:snapToGrid w:val="0"/>
        <w:spacing w:line="440" w:lineRule="exact"/>
        <w:rPr>
          <w:rFonts w:hint="default" w:ascii="Times New Roman" w:hAnsi="Times New Roman" w:eastAsia="方正仿宋_GBK" w:cs="Times New Roman"/>
          <w:sz w:val="24"/>
        </w:rPr>
      </w:pPr>
    </w:p>
    <w:p w14:paraId="5F6EF026">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（采购人）：</w:t>
      </w:r>
    </w:p>
    <w:p w14:paraId="4F39DE83">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407C29D0">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641F916B">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2.我方未列入在信用中国网站（www.creditchina.gov.cn）“失信被执行人”、“重大税收违法案件当事人名单”中，也未列入中国政府采购网（www.ccgp.gov.cn）“政府采购严重违法失信行为记录名单”中。</w:t>
      </w:r>
    </w:p>
    <w:p w14:paraId="2079B7EA">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3.我方在采购项目评审环节结束后，随时接受采购人的检查验证，配合提供相关证明材料，证明符合《中华人民共和国政府采购法》规定的供应商基本资格条件。</w:t>
      </w:r>
    </w:p>
    <w:p w14:paraId="3AB420AC">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8014E00">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7F9F63CD">
      <w:pPr>
        <w:tabs>
          <w:tab w:val="left" w:pos="6300"/>
        </w:tabs>
        <w:snapToGrid w:val="0"/>
        <w:spacing w:line="440" w:lineRule="exact"/>
        <w:ind w:firstLine="480" w:firstLineChars="200"/>
        <w:rPr>
          <w:rFonts w:hint="default" w:ascii="Times New Roman" w:hAnsi="Times New Roman" w:eastAsia="方正仿宋_GBK" w:cs="Times New Roman"/>
          <w:sz w:val="24"/>
        </w:rPr>
      </w:pPr>
    </w:p>
    <w:p w14:paraId="15224540">
      <w:pPr>
        <w:tabs>
          <w:tab w:val="left" w:pos="6300"/>
        </w:tabs>
        <w:snapToGrid w:val="0"/>
        <w:spacing w:line="440" w:lineRule="exact"/>
        <w:ind w:firstLine="480" w:firstLineChars="20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5771A331">
      <w:pPr>
        <w:tabs>
          <w:tab w:val="left" w:pos="6300"/>
        </w:tabs>
        <w:snapToGrid w:val="0"/>
        <w:spacing w:line="440" w:lineRule="exact"/>
        <w:ind w:firstLine="480" w:firstLineChars="20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7F9AB3B4">
      <w:pPr>
        <w:snapToGrid w:val="0"/>
        <w:spacing w:line="440" w:lineRule="exact"/>
        <w:ind w:firstLine="480" w:firstLineChars="200"/>
        <w:rPr>
          <w:rFonts w:hint="default" w:ascii="Times New Roman" w:hAnsi="Times New Roman" w:eastAsia="方正仿宋_GBK" w:cs="Times New Roman"/>
          <w:sz w:val="24"/>
          <w:szCs w:val="24"/>
        </w:rPr>
      </w:pPr>
    </w:p>
    <w:p w14:paraId="569DEF17">
      <w:pPr>
        <w:spacing w:line="440" w:lineRule="exact"/>
        <w:rPr>
          <w:rFonts w:hint="default" w:ascii="Times New Roman" w:hAnsi="Times New Roman" w:eastAsia="方正仿宋_GBK" w:cs="Times New Roman"/>
        </w:rPr>
      </w:pPr>
    </w:p>
    <w:p w14:paraId="13704F04">
      <w:pPr>
        <w:spacing w:line="440" w:lineRule="exact"/>
        <w:rPr>
          <w:rFonts w:hint="default" w:ascii="Times New Roman" w:hAnsi="Times New Roman" w:eastAsia="方正仿宋_GBK" w:cs="Times New Roman"/>
        </w:rPr>
      </w:pPr>
    </w:p>
    <w:p w14:paraId="079C9600">
      <w:pPr>
        <w:spacing w:line="440" w:lineRule="exact"/>
        <w:rPr>
          <w:rFonts w:hint="default" w:ascii="Times New Roman" w:hAnsi="Times New Roman" w:eastAsia="方正仿宋_GBK" w:cs="Times New Roman"/>
        </w:rPr>
      </w:pPr>
    </w:p>
    <w:p w14:paraId="72F02277">
      <w:pPr>
        <w:spacing w:line="440" w:lineRule="exact"/>
        <w:rPr>
          <w:rFonts w:hint="default" w:ascii="Times New Roman" w:hAnsi="Times New Roman" w:eastAsia="方正仿宋_GBK" w:cs="Times New Roman"/>
        </w:rPr>
      </w:pPr>
    </w:p>
    <w:p w14:paraId="359C384D">
      <w:pPr>
        <w:spacing w:line="440" w:lineRule="exact"/>
        <w:rPr>
          <w:rFonts w:hint="default" w:ascii="Times New Roman" w:hAnsi="Times New Roman" w:eastAsia="方正仿宋_GBK" w:cs="Times New Roman"/>
        </w:rPr>
      </w:pPr>
    </w:p>
    <w:p w14:paraId="16536694">
      <w:pPr>
        <w:spacing w:line="440" w:lineRule="exact"/>
        <w:rPr>
          <w:rFonts w:hint="default" w:ascii="Times New Roman" w:hAnsi="Times New Roman" w:eastAsia="方正仿宋_GBK" w:cs="Times New Roman"/>
        </w:rPr>
      </w:pPr>
    </w:p>
    <w:p w14:paraId="7453DFF0">
      <w:pPr>
        <w:spacing w:line="440" w:lineRule="exact"/>
        <w:rPr>
          <w:rFonts w:hint="default" w:ascii="Times New Roman" w:hAnsi="Times New Roman" w:eastAsia="方正仿宋_GBK" w:cs="Times New Roman"/>
        </w:rPr>
      </w:pPr>
    </w:p>
    <w:p w14:paraId="7B90C829">
      <w:pPr>
        <w:spacing w:line="440" w:lineRule="exact"/>
        <w:rPr>
          <w:rFonts w:hint="default" w:ascii="Times New Roman" w:hAnsi="Times New Roman" w:eastAsia="方正仿宋_GBK" w:cs="Times New Roman"/>
        </w:rPr>
      </w:pPr>
    </w:p>
    <w:p w14:paraId="1A160F30">
      <w:pPr>
        <w:spacing w:line="440" w:lineRule="exact"/>
        <w:rPr>
          <w:rFonts w:hint="default" w:ascii="Times New Roman" w:hAnsi="Times New Roman" w:eastAsia="方正仿宋_GBK" w:cs="Times New Roman"/>
        </w:rPr>
      </w:pPr>
    </w:p>
    <w:p w14:paraId="2567FDE1">
      <w:pPr>
        <w:spacing w:line="440" w:lineRule="exact"/>
        <w:rPr>
          <w:rFonts w:hint="default" w:ascii="Times New Roman" w:hAnsi="Times New Roman" w:eastAsia="方正仿宋_GBK" w:cs="Times New Roman"/>
        </w:rPr>
      </w:pPr>
    </w:p>
    <w:p w14:paraId="284A35AC">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7DB3459B">
      <w:pPr>
        <w:tabs>
          <w:tab w:val="left" w:pos="6300"/>
        </w:tabs>
        <w:snapToGrid w:val="0"/>
        <w:spacing w:line="440" w:lineRule="exact"/>
        <w:ind w:firstLine="480" w:firstLineChars="200"/>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（五）特定资格条件证书或证明文件</w:t>
      </w:r>
    </w:p>
    <w:p w14:paraId="5ED5189D">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47BD6EAA">
      <w:pPr>
        <w:tabs>
          <w:tab w:val="left" w:pos="6300"/>
        </w:tabs>
        <w:snapToGrid w:val="0"/>
        <w:spacing w:line="440" w:lineRule="exact"/>
        <w:ind w:firstLine="570"/>
        <w:jc w:val="left"/>
        <w:rPr>
          <w:rFonts w:hint="default" w:ascii="Times New Roman" w:hAnsi="Times New Roman" w:eastAsia="方正仿宋_GBK" w:cs="Times New Roman"/>
          <w:sz w:val="24"/>
        </w:rPr>
      </w:pPr>
    </w:p>
    <w:p w14:paraId="1E336101">
      <w:pPr>
        <w:tabs>
          <w:tab w:val="left" w:pos="6300"/>
        </w:tabs>
        <w:snapToGrid w:val="0"/>
        <w:spacing w:line="440" w:lineRule="exact"/>
        <w:ind w:firstLine="570"/>
        <w:jc w:val="left"/>
        <w:rPr>
          <w:rFonts w:hint="default" w:ascii="Times New Roman" w:hAnsi="Times New Roman" w:eastAsia="方正仿宋_GBK" w:cs="Times New Roman"/>
          <w:sz w:val="24"/>
        </w:rPr>
      </w:pPr>
    </w:p>
    <w:p w14:paraId="5277EBD1">
      <w:pPr>
        <w:tabs>
          <w:tab w:val="left" w:pos="6300"/>
        </w:tabs>
        <w:snapToGrid w:val="0"/>
        <w:spacing w:line="440" w:lineRule="exact"/>
        <w:ind w:firstLine="570"/>
        <w:jc w:val="left"/>
        <w:rPr>
          <w:rFonts w:hint="default" w:ascii="Times New Roman" w:hAnsi="Times New Roman" w:eastAsia="方正仿宋_GBK" w:cs="Times New Roman"/>
          <w:sz w:val="24"/>
        </w:rPr>
      </w:pPr>
    </w:p>
    <w:p w14:paraId="2ACD60DB">
      <w:pPr>
        <w:tabs>
          <w:tab w:val="left" w:pos="6300"/>
        </w:tabs>
        <w:snapToGrid w:val="0"/>
        <w:spacing w:line="440" w:lineRule="exact"/>
        <w:ind w:firstLine="570"/>
        <w:jc w:val="left"/>
        <w:rPr>
          <w:rFonts w:hint="default" w:ascii="Times New Roman" w:hAnsi="Times New Roman" w:eastAsia="方正仿宋_GBK" w:cs="Times New Roman"/>
          <w:sz w:val="24"/>
        </w:rPr>
      </w:pPr>
    </w:p>
    <w:p w14:paraId="5CF4D99B">
      <w:pPr>
        <w:tabs>
          <w:tab w:val="left" w:pos="6300"/>
        </w:tabs>
        <w:snapToGrid w:val="0"/>
        <w:spacing w:line="440" w:lineRule="exact"/>
        <w:ind w:firstLine="570"/>
        <w:jc w:val="left"/>
        <w:rPr>
          <w:rFonts w:hint="default" w:ascii="Times New Roman" w:hAnsi="Times New Roman" w:eastAsia="方正仿宋_GBK" w:cs="Times New Roman"/>
          <w:sz w:val="24"/>
        </w:rPr>
      </w:pPr>
    </w:p>
    <w:p w14:paraId="6C2A095A">
      <w:pPr>
        <w:tabs>
          <w:tab w:val="left" w:pos="6300"/>
        </w:tabs>
        <w:snapToGrid w:val="0"/>
        <w:spacing w:line="440" w:lineRule="exact"/>
        <w:ind w:firstLine="570"/>
        <w:jc w:val="left"/>
        <w:rPr>
          <w:rFonts w:hint="default" w:ascii="Times New Roman" w:hAnsi="Times New Roman" w:eastAsia="方正仿宋_GBK" w:cs="Times New Roman"/>
          <w:sz w:val="24"/>
        </w:rPr>
      </w:pPr>
    </w:p>
    <w:p w14:paraId="72DB03E0">
      <w:pPr>
        <w:tabs>
          <w:tab w:val="left" w:pos="6300"/>
        </w:tabs>
        <w:snapToGrid w:val="0"/>
        <w:spacing w:line="440" w:lineRule="exact"/>
        <w:ind w:firstLine="570"/>
        <w:jc w:val="left"/>
        <w:rPr>
          <w:rFonts w:hint="default" w:ascii="Times New Roman" w:hAnsi="Times New Roman" w:eastAsia="方正仿宋_GBK" w:cs="Times New Roman"/>
          <w:sz w:val="24"/>
        </w:rPr>
      </w:pPr>
    </w:p>
    <w:p w14:paraId="2EA2FA92">
      <w:pPr>
        <w:tabs>
          <w:tab w:val="left" w:pos="6300"/>
        </w:tabs>
        <w:snapToGrid w:val="0"/>
        <w:spacing w:line="440" w:lineRule="exact"/>
        <w:ind w:firstLine="570"/>
        <w:jc w:val="left"/>
        <w:rPr>
          <w:rFonts w:hint="default" w:ascii="Times New Roman" w:hAnsi="Times New Roman" w:eastAsia="方正仿宋_GBK" w:cs="Times New Roman"/>
          <w:sz w:val="24"/>
        </w:rPr>
      </w:pPr>
    </w:p>
    <w:p w14:paraId="05CD89F5">
      <w:pPr>
        <w:tabs>
          <w:tab w:val="left" w:pos="6300"/>
        </w:tabs>
        <w:snapToGrid w:val="0"/>
        <w:spacing w:line="440" w:lineRule="exact"/>
        <w:ind w:firstLine="570"/>
        <w:jc w:val="left"/>
        <w:rPr>
          <w:rFonts w:hint="default" w:ascii="Times New Roman" w:hAnsi="Times New Roman" w:eastAsia="方正仿宋_GBK" w:cs="Times New Roman"/>
          <w:sz w:val="24"/>
        </w:rPr>
      </w:pPr>
    </w:p>
    <w:p w14:paraId="7C48F274">
      <w:pPr>
        <w:tabs>
          <w:tab w:val="left" w:pos="6300"/>
        </w:tabs>
        <w:snapToGrid w:val="0"/>
        <w:spacing w:line="440" w:lineRule="exact"/>
        <w:ind w:firstLine="570"/>
        <w:jc w:val="left"/>
        <w:rPr>
          <w:rFonts w:hint="default" w:ascii="Times New Roman" w:hAnsi="Times New Roman" w:eastAsia="方正仿宋_GBK" w:cs="Times New Roman"/>
          <w:sz w:val="24"/>
        </w:rPr>
      </w:pPr>
    </w:p>
    <w:p w14:paraId="30954732">
      <w:pPr>
        <w:tabs>
          <w:tab w:val="left" w:pos="6300"/>
        </w:tabs>
        <w:snapToGrid w:val="0"/>
        <w:spacing w:line="440" w:lineRule="exact"/>
        <w:ind w:firstLine="570"/>
        <w:jc w:val="left"/>
        <w:rPr>
          <w:rFonts w:hint="default" w:ascii="Times New Roman" w:hAnsi="Times New Roman" w:eastAsia="方正仿宋_GBK" w:cs="Times New Roman"/>
          <w:sz w:val="24"/>
        </w:rPr>
      </w:pPr>
    </w:p>
    <w:p w14:paraId="307482F2">
      <w:pPr>
        <w:tabs>
          <w:tab w:val="left" w:pos="6300"/>
        </w:tabs>
        <w:snapToGrid w:val="0"/>
        <w:spacing w:line="440" w:lineRule="exact"/>
        <w:ind w:firstLine="570"/>
        <w:jc w:val="left"/>
        <w:rPr>
          <w:rFonts w:hint="default" w:ascii="Times New Roman" w:hAnsi="Times New Roman" w:eastAsia="方正仿宋_GBK" w:cs="Times New Roman"/>
          <w:sz w:val="24"/>
        </w:rPr>
      </w:pPr>
    </w:p>
    <w:p w14:paraId="4C1705BA">
      <w:pPr>
        <w:tabs>
          <w:tab w:val="left" w:pos="6300"/>
        </w:tabs>
        <w:snapToGrid w:val="0"/>
        <w:spacing w:line="440" w:lineRule="exact"/>
        <w:ind w:firstLine="570"/>
        <w:jc w:val="left"/>
        <w:rPr>
          <w:rFonts w:hint="default" w:ascii="Times New Roman" w:hAnsi="Times New Roman" w:eastAsia="方正仿宋_GBK" w:cs="Times New Roman"/>
          <w:sz w:val="24"/>
        </w:rPr>
      </w:pPr>
    </w:p>
    <w:p w14:paraId="64DCB73D">
      <w:pPr>
        <w:tabs>
          <w:tab w:val="left" w:pos="6300"/>
        </w:tabs>
        <w:snapToGrid w:val="0"/>
        <w:spacing w:line="440" w:lineRule="exact"/>
        <w:ind w:firstLine="570"/>
        <w:jc w:val="left"/>
        <w:rPr>
          <w:rFonts w:hint="default" w:ascii="Times New Roman" w:hAnsi="Times New Roman" w:eastAsia="方正仿宋_GBK" w:cs="Times New Roman"/>
          <w:sz w:val="24"/>
        </w:rPr>
      </w:pPr>
    </w:p>
    <w:p w14:paraId="02ABD839">
      <w:pPr>
        <w:tabs>
          <w:tab w:val="left" w:pos="6300"/>
        </w:tabs>
        <w:snapToGrid w:val="0"/>
        <w:spacing w:line="440" w:lineRule="exact"/>
        <w:ind w:firstLine="570"/>
        <w:jc w:val="left"/>
        <w:rPr>
          <w:rFonts w:hint="default" w:ascii="Times New Roman" w:hAnsi="Times New Roman" w:eastAsia="方正仿宋_GBK" w:cs="Times New Roman"/>
          <w:sz w:val="24"/>
        </w:rPr>
      </w:pPr>
    </w:p>
    <w:p w14:paraId="50084390">
      <w:pPr>
        <w:tabs>
          <w:tab w:val="left" w:pos="6300"/>
        </w:tabs>
        <w:snapToGrid w:val="0"/>
        <w:spacing w:line="440" w:lineRule="exact"/>
        <w:ind w:firstLine="570"/>
        <w:jc w:val="left"/>
        <w:rPr>
          <w:rFonts w:hint="default" w:ascii="Times New Roman" w:hAnsi="Times New Roman" w:eastAsia="方正仿宋_GBK" w:cs="Times New Roman"/>
          <w:sz w:val="24"/>
        </w:rPr>
      </w:pPr>
    </w:p>
    <w:p w14:paraId="1F94A444">
      <w:pPr>
        <w:tabs>
          <w:tab w:val="left" w:pos="6300"/>
        </w:tabs>
        <w:snapToGrid w:val="0"/>
        <w:spacing w:line="440" w:lineRule="exact"/>
        <w:ind w:firstLine="570"/>
        <w:jc w:val="left"/>
        <w:rPr>
          <w:rFonts w:hint="default" w:ascii="Times New Roman" w:hAnsi="Times New Roman" w:eastAsia="方正仿宋_GBK" w:cs="Times New Roman"/>
          <w:sz w:val="24"/>
        </w:rPr>
      </w:pPr>
    </w:p>
    <w:p w14:paraId="61A8ADDD">
      <w:pPr>
        <w:tabs>
          <w:tab w:val="left" w:pos="6300"/>
        </w:tabs>
        <w:snapToGrid w:val="0"/>
        <w:spacing w:line="440" w:lineRule="exact"/>
        <w:ind w:firstLine="570"/>
        <w:jc w:val="left"/>
        <w:rPr>
          <w:rFonts w:hint="default" w:ascii="Times New Roman" w:hAnsi="Times New Roman" w:eastAsia="方正仿宋_GBK" w:cs="Times New Roman"/>
          <w:sz w:val="24"/>
        </w:rPr>
      </w:pPr>
    </w:p>
    <w:p w14:paraId="5FE23ADD">
      <w:pPr>
        <w:tabs>
          <w:tab w:val="left" w:pos="6300"/>
        </w:tabs>
        <w:snapToGrid w:val="0"/>
        <w:spacing w:line="440" w:lineRule="exact"/>
        <w:jc w:val="left"/>
        <w:rPr>
          <w:rFonts w:hint="default" w:ascii="Times New Roman" w:hAnsi="Times New Roman" w:eastAsia="方正仿宋_GBK" w:cs="Times New Roman"/>
          <w:sz w:val="24"/>
        </w:rPr>
      </w:pPr>
    </w:p>
    <w:p w14:paraId="228D2F5D">
      <w:pPr>
        <w:tabs>
          <w:tab w:val="left" w:pos="6300"/>
        </w:tabs>
        <w:snapToGrid w:val="0"/>
        <w:spacing w:line="440" w:lineRule="exact"/>
        <w:ind w:firstLine="480" w:firstLineChars="200"/>
        <w:jc w:val="center"/>
        <w:outlineLvl w:val="0"/>
        <w:rPr>
          <w:rFonts w:hint="default" w:ascii="Times New Roman" w:hAnsi="Times New Roman" w:eastAsia="方正仿宋_GBK" w:cs="Times New Roman"/>
          <w:sz w:val="24"/>
        </w:rPr>
      </w:pPr>
      <w:r>
        <w:rPr>
          <w:rFonts w:hint="default" w:ascii="Times New Roman" w:hAnsi="Times New Roman" w:eastAsia="方正仿宋_GBK" w:cs="Times New Roman"/>
          <w:sz w:val="24"/>
        </w:rPr>
        <w:t>（结束）</w:t>
      </w:r>
    </w:p>
    <w:p w14:paraId="2AF68278">
      <w:pPr>
        <w:spacing w:line="440" w:lineRule="exact"/>
        <w:rPr>
          <w:rFonts w:hint="default" w:ascii="Times New Roman" w:hAnsi="Times New Roman" w:eastAsia="方正仿宋_GBK" w:cs="Times New Roman"/>
        </w:rPr>
      </w:pPr>
    </w:p>
    <w:p w14:paraId="2B236B24">
      <w:pPr>
        <w:spacing w:line="440" w:lineRule="exact"/>
        <w:rPr>
          <w:rFonts w:hint="default" w:ascii="Times New Roman" w:hAnsi="Times New Roman" w:eastAsia="方正仿宋_GBK" w:cs="Times New Roman"/>
        </w:rPr>
      </w:pPr>
    </w:p>
    <w:p w14:paraId="6080DB9C">
      <w:pPr>
        <w:tabs>
          <w:tab w:val="left" w:pos="6300"/>
        </w:tabs>
        <w:snapToGrid w:val="0"/>
        <w:spacing w:line="500" w:lineRule="exact"/>
        <w:ind w:firstLine="570"/>
        <w:jc w:val="left"/>
        <w:rPr>
          <w:rFonts w:hint="default" w:ascii="Times New Roman" w:hAnsi="Times New Roman" w:eastAsia="方正仿宋_GBK" w:cs="Times New Roman"/>
          <w:sz w:val="24"/>
        </w:rPr>
      </w:pPr>
    </w:p>
    <w:p w14:paraId="647D0F94">
      <w:pPr>
        <w:spacing w:line="600" w:lineRule="exact"/>
        <w:ind w:firstLine="640" w:firstLineChars="200"/>
        <w:jc w:val="left"/>
        <w:rPr>
          <w:rFonts w:hint="default" w:ascii="Times New Roman" w:hAnsi="Times New Roman" w:eastAsia="方正仿宋_GBK" w:cs="Times New Roman"/>
          <w:sz w:val="32"/>
          <w:szCs w:val="32"/>
        </w:rPr>
      </w:pPr>
    </w:p>
    <w:p w14:paraId="077B345B">
      <w:pPr>
        <w:spacing w:line="600" w:lineRule="exact"/>
        <w:ind w:firstLine="0" w:firstLineChars="0"/>
        <w:jc w:val="left"/>
        <w:rPr>
          <w:rFonts w:hint="default" w:ascii="Times New Roman" w:hAnsi="Times New Roman" w:eastAsia="方正仿宋_GBK" w:cs="Times New Roman"/>
          <w:sz w:val="32"/>
          <w:szCs w:val="32"/>
        </w:rPr>
      </w:pPr>
    </w:p>
    <w:p w14:paraId="388E7282">
      <w:pPr>
        <w:rPr>
          <w:rFonts w:hint="default" w:ascii="Times New Roman" w:hAnsi="Times New Roman" w:cs="Times New Roman"/>
        </w:rPr>
      </w:pPr>
    </w:p>
    <w:sectPr>
      <w:headerReference r:id="rId8" w:type="default"/>
      <w:footerReference r:id="rId9" w:type="default"/>
      <w:footerReference r:id="rId10" w:type="even"/>
      <w:pgSz w:w="11906" w:h="16838"/>
      <w:pgMar w:top="1440" w:right="1803" w:bottom="1440" w:left="1803"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DBA70C-3F78-474F-8319-F8AFB7FFEE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4CCF7D0-A696-480F-9F69-3D7AA29641CF}"/>
  </w:font>
  <w:font w:name="方正小标宋_GBK">
    <w:altName w:val="微软雅黑"/>
    <w:panose1 w:val="03000509000000000000"/>
    <w:charset w:val="86"/>
    <w:family w:val="script"/>
    <w:pitch w:val="default"/>
    <w:sig w:usb0="00000000" w:usb1="00000000" w:usb2="00000000" w:usb3="00000000" w:csb0="00040000" w:csb1="00000000"/>
    <w:embedRegular r:id="rId3" w:fontKey="{8E4D5FC4-FFBE-49CC-A8C5-6CCCEF4633BA}"/>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embedRegular r:id="rId4" w:fontKey="{63827229-68CC-440B-A101-153466C4AC50}"/>
  </w:font>
  <w:font w:name="方正仿宋_GBK">
    <w:panose1 w:val="02000000000000000000"/>
    <w:charset w:val="86"/>
    <w:family w:val="script"/>
    <w:pitch w:val="default"/>
    <w:sig w:usb0="A00002BF" w:usb1="38CF7CFA" w:usb2="00082016" w:usb3="00000000" w:csb0="00040001" w:csb1="00000000"/>
    <w:embedRegular r:id="rId5" w:fontKey="{7CEC3DB0-145A-4F53-99B8-2EE853305B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3549">
    <w:pPr>
      <w:pStyle w:val="9"/>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1E5C4">
    <w:pPr>
      <w:pStyle w:val="9"/>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C9978">
                          <w:pPr>
                            <w:pStyle w:val="9"/>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FDC9978">
                    <w:pPr>
                      <w:pStyle w:val="9"/>
                    </w:pPr>
                    <w:r>
                      <w:fldChar w:fldCharType="begin"/>
                    </w:r>
                    <w:r>
                      <w:instrText xml:space="preserve"> PAGE  \* MERGEFORMAT </w:instrText>
                    </w:r>
                    <w:r>
                      <w:fldChar w:fldCharType="separate"/>
                    </w:r>
                    <w:r>
                      <w:t>- 2 -</w:t>
                    </w:r>
                    <w:r>
                      <w:fldChar w:fldCharType="end"/>
                    </w:r>
                  </w:p>
                </w:txbxContent>
              </v:textbox>
            </v:shape>
          </w:pict>
        </mc:Fallback>
      </mc:AlternateContent>
    </w:r>
  </w:p>
  <w:p w14:paraId="1318AFB2">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216E0">
    <w:pPr>
      <w:pStyle w:val="9"/>
      <w:rPr>
        <w:rFonts w:hint="eastAsia"/>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8DB46">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428DB46">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4F69">
    <w:pPr>
      <w:pStyle w:val="9"/>
      <w:ind w:right="360" w:firstLine="4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C2D3B">
                          <w:pPr>
                            <w:pStyle w:val="9"/>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19C2D3B">
                    <w:pPr>
                      <w:pStyle w:val="9"/>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4F8FA">
    <w:pPr>
      <w:pStyle w:val="9"/>
      <w:ind w:right="360" w:firstLine="4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883E">
    <w:pPr>
      <w:pStyle w:val="10"/>
      <w:jc w:val="both"/>
      <w:rPr>
        <w:rFonts w:hint="default" w:ascii="方正仿宋_GBK" w:eastAsia="方正仿宋_GBK"/>
        <w:sz w:val="21"/>
        <w:szCs w:val="21"/>
        <w:lang w:val="en-US" w:eastAsia="zh-CN"/>
      </w:rPr>
    </w:pPr>
    <w:r>
      <w:rPr>
        <w:rFonts w:hint="eastAsia" w:ascii="方正仿宋_GBK" w:eastAsia="方正仿宋_GBK"/>
        <w:sz w:val="21"/>
        <w:szCs w:val="21"/>
        <w:lang w:val="en-US" w:eastAsia="zh-CN"/>
      </w:rPr>
      <w:t>重庆华地资环科技有限公司</w:t>
    </w:r>
  </w:p>
  <w:p w14:paraId="5835BB70">
    <w:pPr>
      <w:pStyle w:val="10"/>
      <w:pBdr>
        <w:bottom w:val="none" w:color="auto" w:sz="0" w:space="1"/>
      </w:pBdr>
      <w:ind w:firstLine="2415" w:firstLineChars="1150"/>
      <w:jc w:val="both"/>
      <w:rPr>
        <w:rFonts w:hint="eastAsia" w:ascii="方正仿宋_GBK" w:eastAsia="方正仿宋_GBK"/>
        <w:sz w:val="21"/>
        <w:szCs w:val="24"/>
      </w:rPr>
    </w:pP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C1C69">
    <w:pPr>
      <w:pStyle w:val="10"/>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6A1CD">
    <w:pPr>
      <w:pStyle w:val="10"/>
      <w:pBdr>
        <w:bottom w:val="none" w:color="auto" w:sz="0" w:space="1"/>
      </w:pBdr>
      <w:tabs>
        <w:tab w:val="center" w:pos="5417"/>
        <w:tab w:val="left" w:pos="7003"/>
      </w:tabs>
      <w:ind w:firstLine="2415" w:firstLineChars="1150"/>
      <w:jc w:val="left"/>
      <w:rPr>
        <w:rFonts w:hint="eastAsia" w:ascii="方正仿宋_GBK" w:eastAsia="方正仿宋_GBK"/>
        <w:sz w:val="21"/>
        <w:szCs w:val="24"/>
      </w:rPr>
    </w:pPr>
    <w:r>
      <w:rPr>
        <w:rFonts w:hint="eastAsia" w:ascii="方正仿宋_GBK" w:eastAsia="方正仿宋_GBK"/>
        <w:sz w:val="21"/>
        <w:szCs w:val="24"/>
      </w:rPr>
      <w:tab/>
    </w:r>
    <w:r>
      <w:rPr>
        <w:rFonts w:hint="eastAsia" w:ascii="方正仿宋_GBK" w:eastAsia="方正仿宋_GBK"/>
        <w:sz w:val="21"/>
        <w:szCs w:val="24"/>
      </w:rPr>
      <w:tab/>
    </w:r>
    <w:r>
      <w:rPr>
        <w:rFonts w:hint="eastAsia" w:ascii="方正仿宋_GBK" w:eastAsia="方正仿宋_GBK"/>
        <w:sz w:val="21"/>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3B515"/>
    <w:multiLevelType w:val="singleLevel"/>
    <w:tmpl w:val="D5C3B515"/>
    <w:lvl w:ilvl="0" w:tentative="0">
      <w:start w:val="1"/>
      <w:numFmt w:val="decimal"/>
      <w:lvlText w:val="%1."/>
      <w:lvlJc w:val="left"/>
      <w:pPr>
        <w:tabs>
          <w:tab w:val="left" w:pos="312"/>
        </w:tabs>
      </w:pPr>
    </w:lvl>
  </w:abstractNum>
  <w:abstractNum w:abstractNumId="1">
    <w:nsid w:val="360BB72B"/>
    <w:multiLevelType w:val="singleLevel"/>
    <w:tmpl w:val="360BB72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NzUwMDY1NzljZThjOTI2MDQ1OGNiNTlkNWVjNDYifQ=="/>
  </w:docVars>
  <w:rsids>
    <w:rsidRoot w:val="79AF4EBE"/>
    <w:rsid w:val="12A803D3"/>
    <w:rsid w:val="1AFC2ED4"/>
    <w:rsid w:val="54A671DF"/>
    <w:rsid w:val="58EA6578"/>
    <w:rsid w:val="61BE18D7"/>
    <w:rsid w:val="79AF4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qFormat/>
    <w:uiPriority w:val="0"/>
    <w:pPr>
      <w:keepNext/>
      <w:keepLines/>
      <w:spacing w:before="50" w:beforeLines="50" w:after="50" w:afterLines="50" w:line="360" w:lineRule="auto"/>
      <w:jc w:val="center"/>
      <w:outlineLvl w:val="0"/>
    </w:pPr>
    <w:rPr>
      <w:rFonts w:eastAsia="方正小标宋_GBK"/>
      <w:bCs/>
      <w:kern w:val="44"/>
      <w:sz w:val="36"/>
      <w:szCs w:val="44"/>
      <w:lang w:val="en-US" w:eastAsia="zh-CN" w:bidi="ar-SA"/>
    </w:rPr>
  </w:style>
  <w:style w:type="paragraph" w:styleId="5">
    <w:name w:val="heading 2"/>
    <w:basedOn w:val="1"/>
    <w:next w:val="1"/>
    <w:link w:val="16"/>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kern w:val="2"/>
      <w:sz w:val="30"/>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szCs w:val="20"/>
    </w:rPr>
  </w:style>
  <w:style w:type="paragraph" w:styleId="4">
    <w:name w:val="Plain Text"/>
    <w:basedOn w:val="1"/>
    <w:qFormat/>
    <w:uiPriority w:val="0"/>
    <w:pPr>
      <w:adjustRightInd w:val="0"/>
      <w:snapToGrid w:val="0"/>
      <w:spacing w:line="360" w:lineRule="auto"/>
    </w:pPr>
    <w:rPr>
      <w:rFonts w:ascii="宋体" w:hAnsi="Courier New"/>
      <w:szCs w:val="20"/>
    </w:rPr>
  </w:style>
  <w:style w:type="paragraph" w:styleId="6">
    <w:name w:val="Body Text"/>
    <w:basedOn w:val="1"/>
    <w:qFormat/>
    <w:uiPriority w:val="0"/>
    <w:pPr>
      <w:ind w:left="100" w:firstLine="559"/>
      <w:jc w:val="left"/>
    </w:pPr>
    <w:rPr>
      <w:rFonts w:ascii="宋体" w:hAnsi="宋体" w:eastAsia="宋体"/>
      <w:kern w:val="0"/>
      <w:sz w:val="28"/>
      <w:szCs w:val="28"/>
      <w:lang w:eastAsia="en-US"/>
    </w:rPr>
  </w:style>
  <w:style w:type="paragraph" w:styleId="7">
    <w:name w:val="Body Text Indent"/>
    <w:basedOn w:val="1"/>
    <w:unhideWhenUsed/>
    <w:qFormat/>
    <w:uiPriority w:val="0"/>
    <w:pPr>
      <w:spacing w:after="120"/>
      <w:ind w:left="420" w:leftChars="200"/>
    </w:pPr>
  </w:style>
  <w:style w:type="paragraph" w:styleId="8">
    <w:name w:val="Date"/>
    <w:basedOn w:val="1"/>
    <w:next w:val="1"/>
    <w:qFormat/>
    <w:uiPriority w:val="0"/>
    <w:rPr>
      <w:sz w:val="28"/>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1260"/>
        <w:tab w:val="left" w:pos="1685"/>
        <w:tab w:val="right" w:leader="dot" w:pos="8400"/>
      </w:tabs>
      <w:spacing w:line="320" w:lineRule="exact"/>
      <w:ind w:firstLine="280" w:firstLineChars="100"/>
    </w:pPr>
    <w:rPr>
      <w:b/>
      <w:sz w:val="28"/>
      <w:szCs w:val="20"/>
    </w:rPr>
  </w:style>
  <w:style w:type="paragraph" w:styleId="12">
    <w:name w:val="toc 2"/>
    <w:basedOn w:val="1"/>
    <w:next w:val="1"/>
    <w:qFormat/>
    <w:uiPriority w:val="39"/>
    <w:pPr>
      <w:tabs>
        <w:tab w:val="right" w:leader="dot" w:pos="8400"/>
      </w:tabs>
      <w:spacing w:line="440" w:lineRule="exact"/>
      <w:ind w:left="280" w:leftChars="100" w:rightChars="-91"/>
    </w:pPr>
    <w:rPr>
      <w:sz w:val="28"/>
      <w:szCs w:val="20"/>
    </w:rPr>
  </w:style>
  <w:style w:type="character" w:styleId="15">
    <w:name w:val="page number"/>
    <w:qFormat/>
    <w:uiPriority w:val="0"/>
  </w:style>
  <w:style w:type="character" w:customStyle="1" w:styleId="16">
    <w:name w:val="标题 2 Char"/>
    <w:link w:val="5"/>
    <w:qFormat/>
    <w:uiPriority w:val="0"/>
    <w:rPr>
      <w:rFonts w:ascii="宋体" w:hAnsi="宋体" w:eastAsia="黑体"/>
      <w:b/>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11841</Words>
  <Characters>12227</Characters>
  <Lines>0</Lines>
  <Paragraphs>0</Paragraphs>
  <TotalTime>11</TotalTime>
  <ScaleCrop>false</ScaleCrop>
  <LinksUpToDate>false</LinksUpToDate>
  <CharactersWithSpaces>16873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2024-09-24T03:01:00Z</dcterms:created>
  <dc:creator>动若疯兔</dc:creator>
  <cp:lastModifiedBy>一枚老仙女</cp:lastModifiedBy>
  <dcterms:modified xsi:type="dcterms:W3CDTF">2025-02-26T15:41:53Z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97D5EEBAFCB746F39D4961A59A1B47CE_11</vt:lpwstr>
  </property>
  <property fmtid="{D5CDD505-2E9C-101B-9397-08002B2CF9AE}" pid="4" name="KSOTemplateDocerSaveRecord">
    <vt:lpwstr>eyJoZGlkIjoiOTQyMjUwNTdkMWU5MmVkZGMyOTFiYzRiYTQ2ZWJjYjMiLCJ1c2VySWQiOiI1NTM4OTQ4MTkifQ==</vt:lpwstr>
  </property>
</Properties>
</file>