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44E2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响应报名登记表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55"/>
        <w:gridCol w:w="1125"/>
        <w:gridCol w:w="1095"/>
        <w:gridCol w:w="1215"/>
        <w:gridCol w:w="1335"/>
        <w:gridCol w:w="1861"/>
      </w:tblGrid>
      <w:tr w14:paraId="328C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22" w:type="dxa"/>
            <w:gridSpan w:val="7"/>
          </w:tcPr>
          <w:p w14:paraId="2C94E5FE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项目名称：人力资源管理服务</w:t>
            </w:r>
          </w:p>
        </w:tc>
      </w:tr>
      <w:tr w14:paraId="6C71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6" w:type="dxa"/>
            <w:vMerge w:val="restart"/>
          </w:tcPr>
          <w:p w14:paraId="6EE1F893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79F3A726">
            <w:pPr>
              <w:bidi w:val="0"/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</w:pPr>
          </w:p>
          <w:p w14:paraId="5B7D7312">
            <w:pPr>
              <w:bidi w:val="0"/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</w:pPr>
          </w:p>
          <w:p w14:paraId="44304331"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供应商信息</w:t>
            </w:r>
          </w:p>
        </w:tc>
        <w:tc>
          <w:tcPr>
            <w:tcW w:w="1355" w:type="dxa"/>
          </w:tcPr>
          <w:p w14:paraId="63FA0992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 w14:paraId="3569CAB5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31" w:type="dxa"/>
            <w:gridSpan w:val="5"/>
          </w:tcPr>
          <w:p w14:paraId="309EFD2F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27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36" w:type="dxa"/>
            <w:vMerge w:val="continue"/>
          </w:tcPr>
          <w:p w14:paraId="77A8228C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 w14:paraId="37DA9CE3"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 w14:paraId="55705C2C"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单位登</w:t>
            </w:r>
          </w:p>
          <w:p w14:paraId="2BF5BD19">
            <w:pPr>
              <w:jc w:val="both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记地址</w:t>
            </w:r>
          </w:p>
        </w:tc>
        <w:tc>
          <w:tcPr>
            <w:tcW w:w="3435" w:type="dxa"/>
            <w:gridSpan w:val="3"/>
          </w:tcPr>
          <w:p w14:paraId="62B66440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4D32A785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726FAC99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696A0273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50D3014D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567C027C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3AAEFE4A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电  话</w:t>
            </w:r>
          </w:p>
        </w:tc>
        <w:tc>
          <w:tcPr>
            <w:tcW w:w="1861" w:type="dxa"/>
          </w:tcPr>
          <w:p w14:paraId="59576D8D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72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6" w:type="dxa"/>
            <w:vMerge w:val="continue"/>
          </w:tcPr>
          <w:p w14:paraId="5576D135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 w14:paraId="20DCC706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2D524DF2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邮 寄</w:t>
            </w:r>
          </w:p>
          <w:p w14:paraId="43D00F4E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地 址</w:t>
            </w:r>
          </w:p>
        </w:tc>
        <w:tc>
          <w:tcPr>
            <w:tcW w:w="3435" w:type="dxa"/>
            <w:gridSpan w:val="3"/>
          </w:tcPr>
          <w:p w14:paraId="4668A643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2F4CC6D3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11C57062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6E9B640B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655DF6D7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0EA8D70D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电 子</w:t>
            </w:r>
          </w:p>
          <w:p w14:paraId="4DFCB3E0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邮 箱</w:t>
            </w:r>
          </w:p>
        </w:tc>
        <w:tc>
          <w:tcPr>
            <w:tcW w:w="1861" w:type="dxa"/>
          </w:tcPr>
          <w:p w14:paraId="3316CC36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41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536" w:type="dxa"/>
            <w:vMerge w:val="continue"/>
          </w:tcPr>
          <w:p w14:paraId="3C676731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 w14:paraId="514CBE9B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60ECD33B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2ED5881B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授 权</w:t>
            </w:r>
          </w:p>
          <w:p w14:paraId="0CEA701B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代 表</w:t>
            </w:r>
          </w:p>
        </w:tc>
        <w:tc>
          <w:tcPr>
            <w:tcW w:w="1125" w:type="dxa"/>
          </w:tcPr>
          <w:p w14:paraId="52F52DB1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6C4B6C07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73108D66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2609CCC0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移动电 话</w:t>
            </w:r>
          </w:p>
        </w:tc>
        <w:tc>
          <w:tcPr>
            <w:tcW w:w="1215" w:type="dxa"/>
          </w:tcPr>
          <w:p w14:paraId="4ADDCA82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732D4152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4AC55D77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59981B40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  <w:p w14:paraId="57093517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邮 编</w:t>
            </w:r>
          </w:p>
        </w:tc>
        <w:tc>
          <w:tcPr>
            <w:tcW w:w="1861" w:type="dxa"/>
          </w:tcPr>
          <w:p w14:paraId="41E0FC40">
            <w:pP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B2946D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05F64"/>
    <w:rsid w:val="2A205F64"/>
    <w:rsid w:val="2D5D47FD"/>
    <w:rsid w:val="412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14</TotalTime>
  <ScaleCrop>false</ScaleCrop>
  <LinksUpToDate>false</LinksUpToDate>
  <CharactersWithSpaces>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2024-11-25T07:20:00Z</dcterms:created>
  <dc:creator>动若疯兔</dc:creator>
  <cp:lastModifiedBy>动若疯兔</cp:lastModifiedBy>
  <dcterms:modified xsi:type="dcterms:W3CDTF">2024-11-25T07:44:44Z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7A4563F6DE3F4475BAA1C44B116073B6_11</vt:lpwstr>
  </property>
</Properties>
</file>