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00" w:lineRule="exact"/>
        <w:ind w:left="210" w:leftChars="100"/>
        <w:jc w:val="center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报价书</w:t>
      </w:r>
    </w:p>
    <w:p>
      <w:pPr>
        <w:pStyle w:val="2"/>
        <w:numPr>
          <w:ilvl w:val="0"/>
          <w:numId w:val="0"/>
        </w:numPr>
        <w:ind w:left="659" w:leftChars="0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120" w:firstLineChars="50"/>
        <w:textAlignment w:val="auto"/>
        <w:rPr>
          <w:sz w:val="24"/>
          <w:szCs w:val="24"/>
          <w:u w:val="single"/>
        </w:rPr>
      </w:pPr>
      <w:r>
        <w:rPr>
          <w:rFonts w:hint="eastAsia" w:ascii="方正仿宋_GBK" w:hAnsi="宋体" w:eastAsia="方正仿宋_GBK"/>
          <w:color w:val="000000"/>
          <w:sz w:val="24"/>
          <w:szCs w:val="24"/>
        </w:rPr>
        <w:t>致：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>重庆地质矿产研究院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/>
        <w:textAlignment w:val="auto"/>
        <w:rPr>
          <w:sz w:val="24"/>
          <w:szCs w:val="24"/>
          <w:u w:val="single"/>
        </w:rPr>
      </w:pPr>
      <w:r>
        <w:rPr>
          <w:rFonts w:hint="eastAsia" w:ascii="方正仿宋_GBK" w:hAnsi="宋体" w:eastAsia="方正仿宋_GBK"/>
          <w:color w:val="000000"/>
          <w:sz w:val="24"/>
          <w:szCs w:val="24"/>
        </w:rPr>
        <w:t>我方收到</w:t>
      </w:r>
      <w:r>
        <w:rPr>
          <w:rFonts w:ascii="方正仿宋_GBK" w:hAnsi="宋体" w:eastAsia="方正仿宋_GBK"/>
          <w:i/>
          <w:iCs/>
          <w:color w:val="000000"/>
          <w:sz w:val="24"/>
          <w:szCs w:val="24"/>
          <w:u w:val="single"/>
        </w:rPr>
        <w:t xml:space="preserve">                      </w:t>
      </w:r>
      <w:r>
        <w:rPr>
          <w:rFonts w:hint="eastAsia" w:ascii="方正仿宋_GBK" w:hAnsi="宋体" w:eastAsia="方正仿宋_GBK"/>
          <w:i w:val="0"/>
          <w:iCs w:val="0"/>
          <w:color w:val="000000"/>
          <w:sz w:val="24"/>
          <w:szCs w:val="24"/>
          <w:u w:val="none"/>
          <w:lang w:eastAsia="zh-CN"/>
        </w:rPr>
        <w:t>（</w:t>
      </w:r>
      <w:r>
        <w:rPr>
          <w:rFonts w:hint="eastAsia" w:ascii="方正仿宋_GBK" w:hAnsi="宋体" w:eastAsia="方正仿宋_GBK"/>
          <w:i w:val="0"/>
          <w:iCs w:val="0"/>
          <w:color w:val="000000"/>
          <w:sz w:val="24"/>
          <w:szCs w:val="24"/>
          <w:u w:val="none"/>
          <w:lang w:val="en-US" w:eastAsia="zh-CN"/>
        </w:rPr>
        <w:t>项目名称）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的采购文件，经详细研究，决定参加该项目的采购活动。我方愿意按照采购文件中的一切要求，提供采购人所需技术服务，报价为人民币大写：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元整；人民币小写：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元，报价明细见下表：</w:t>
      </w:r>
    </w:p>
    <w:tbl>
      <w:tblPr>
        <w:tblStyle w:val="8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127"/>
        <w:gridCol w:w="1350"/>
        <w:gridCol w:w="1199"/>
        <w:gridCol w:w="125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30" w:type="pct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624" w:type="pct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工作内容</w:t>
            </w:r>
          </w:p>
        </w:tc>
        <w:tc>
          <w:tcPr>
            <w:tcW w:w="701" w:type="pct"/>
            <w:vAlign w:val="center"/>
          </w:tcPr>
          <w:p>
            <w:pPr>
              <w:widowControl/>
              <w:jc w:val="both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计量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621" w:type="pct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652" w:type="pct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报价（元）</w:t>
            </w:r>
          </w:p>
        </w:tc>
        <w:tc>
          <w:tcPr>
            <w:tcW w:w="968" w:type="pct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1624" w:type="pct"/>
            <w:shd w:val="solid" w:color="FFFFFF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</w:rPr>
              <w:t>①按照项目相关要求</w:t>
            </w:r>
            <w:r>
              <w:rPr>
                <w:rFonts w:hint="eastAsia" w:ascii="Times New Roman" w:hAnsi="Times New Roman" w:eastAsia="方正仿宋_GBK" w:cs="方正仿宋_GBK"/>
                <w:szCs w:val="21"/>
              </w:rPr>
              <w:t>对渝东北、渝东南、渝西三个片区开展实地调查；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②对各区县耕地流出和恢复补足、临时用地复垦、旱改水等相关工作进行内业数据资料收集与梳理，形成现场调查情况工作报告。</w:t>
            </w:r>
          </w:p>
        </w:tc>
        <w:tc>
          <w:tcPr>
            <w:tcW w:w="701" w:type="pct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</w:rPr>
              <w:t>图斑</w:t>
            </w:r>
          </w:p>
        </w:tc>
        <w:tc>
          <w:tcPr>
            <w:tcW w:w="621" w:type="pct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5000</w:t>
            </w:r>
          </w:p>
        </w:tc>
        <w:tc>
          <w:tcPr>
            <w:tcW w:w="652" w:type="pct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</w:rPr>
              <w:t>①</w:t>
            </w:r>
            <w:r>
              <w:rPr>
                <w:rFonts w:hint="eastAsia" w:ascii="Times New Roman" w:hAnsi="Times New Roman" w:eastAsia="方正仿宋_GBK" w:cs="方正仿宋_GBK"/>
                <w:szCs w:val="21"/>
                <w:lang w:val="en-US" w:eastAsia="zh-CN"/>
              </w:rPr>
              <w:t>调查点分布：</w:t>
            </w:r>
            <w:r>
              <w:rPr>
                <w:rFonts w:hint="eastAsia" w:ascii="Times New Roman" w:hAnsi="Times New Roman" w:eastAsia="方正仿宋_GBK" w:cs="方正仿宋_GBK"/>
                <w:szCs w:val="21"/>
              </w:rPr>
              <w:t>渝东北（2000个）、渝东南（1500个）、渝西（1500个）</w:t>
            </w:r>
            <w:r>
              <w:rPr>
                <w:rFonts w:hint="eastAsia" w:ascii="Times New Roman" w:hAnsi="Times New Roman" w:eastAsia="方正仿宋_GBK" w:cs="方正仿宋_GBK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②项目为总价包干</w:t>
            </w:r>
            <w:r>
              <w:rPr>
                <w:rFonts w:hint="eastAsia" w:ascii="Times New Roman" w:hAnsi="Times New Roman" w:eastAsia="方正仿宋_GBK" w:cs="方正仿宋_GBK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378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总价（元）</w:t>
            </w: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numPr>
          <w:ilvl w:val="-1"/>
          <w:numId w:val="0"/>
        </w:numPr>
        <w:ind w:left="659" w:firstLine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备注：1.</w:t>
      </w:r>
      <w:r>
        <w:rPr>
          <w:rFonts w:hint="eastAsia" w:ascii="仿宋" w:hAnsi="仿宋" w:eastAsia="仿宋"/>
          <w:sz w:val="24"/>
          <w:szCs w:val="24"/>
        </w:rPr>
        <w:t>技术服务内容及要求以询价文件为准。</w:t>
      </w:r>
    </w:p>
    <w:p>
      <w:pPr>
        <w:pStyle w:val="2"/>
        <w:numPr>
          <w:ilvl w:val="-1"/>
          <w:numId w:val="0"/>
        </w:numPr>
        <w:ind w:left="659" w:firstLine="720" w:firstLineChars="3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2.报价为包干价，包含人工、差旅、税金等所有费用。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spacing w:line="480" w:lineRule="auto"/>
        <w:ind w:right="1960"/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联系人：</w:t>
      </w: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电话：                 电子邮箱：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单位名称（盖章）：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  <w:sectPr>
          <w:footerReference r:id="rId3" w:type="default"/>
          <w:pgSz w:w="11906" w:h="16838"/>
          <w:pgMar w:top="1440" w:right="1247" w:bottom="1440" w:left="124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pStyle w:val="3"/>
        <w:ind w:firstLine="0" w:firstLineChars="0"/>
        <w:rPr>
          <w:rFonts w:ascii="方正黑体_GBK" w:hAnsi="方正黑体_GBK" w:eastAsia="方正黑体_GBK" w:cs="方正黑体_GBK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28"/>
          <w:szCs w:val="28"/>
        </w:rPr>
        <w:t>、公司营业执照副本复印件（须加盖公章）</w:t>
      </w:r>
    </w:p>
    <w:p>
      <w:pPr>
        <w:spacing w:line="480" w:lineRule="exact"/>
        <w:ind w:firstLine="560" w:firstLineChars="200"/>
        <w:outlineLvl w:val="2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三、小微型企业声明函</w:t>
      </w:r>
    </w:p>
    <w:p>
      <w:pPr>
        <w:spacing w:line="480" w:lineRule="exact"/>
        <w:ind w:firstLine="640" w:firstLineChars="200"/>
        <w:outlineLvl w:val="2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80" w:firstLineChars="200"/>
        <w:outlineLvl w:val="2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  <w:u w:val="single"/>
        </w:rPr>
        <w:t>致：重庆地质矿产研究院：</w:t>
      </w:r>
    </w:p>
    <w:p>
      <w:pPr>
        <w:spacing w:line="480" w:lineRule="exact"/>
        <w:ind w:firstLine="480" w:firstLineChars="200"/>
        <w:outlineLvl w:val="2"/>
        <w:rPr>
          <w:rFonts w:ascii="仿宋_GB2312" w:eastAsia="仿宋_GB2312"/>
          <w:sz w:val="24"/>
          <w:szCs w:val="24"/>
        </w:rPr>
      </w:pPr>
    </w:p>
    <w:p>
      <w:pPr>
        <w:spacing w:line="480" w:lineRule="exact"/>
        <w:ind w:firstLine="480" w:firstLineChars="200"/>
        <w:outlineLvl w:val="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我公司承诺：根据工业和信息化部、国家统计局、国家发展和改革委员会、财政部《关于印发中小企业划型标准规定的通知》（工信部联企业〔2011〕300号）规定的划型标准，我公司为</w:t>
      </w:r>
      <w:r>
        <w:rPr>
          <w:rFonts w:hint="eastAsia" w:ascii="仿宋_GB2312" w:eastAsia="仿宋_GB2312"/>
          <w:sz w:val="24"/>
          <w:szCs w:val="24"/>
          <w:u w:val="single"/>
        </w:rPr>
        <w:t>小微型企业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spacing w:line="480" w:lineRule="exact"/>
        <w:ind w:firstLine="640" w:firstLineChars="200"/>
        <w:outlineLvl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  <w:lang w:eastAsia="zh-CN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单位名称（盖章）：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pStyle w:val="2"/>
        <w:rPr>
          <w:rFonts w:ascii="方正黑体_GBK" w:hAnsi="方正黑体_GBK" w:eastAsia="方正黑体_GBK" w:cs="方正黑体_GBK"/>
          <w:kern w:val="2"/>
          <w:lang w:eastAsia="zh-CN"/>
        </w:rPr>
      </w:pPr>
      <w:r>
        <w:rPr>
          <w:rFonts w:hint="eastAsia" w:ascii="方正黑体_GBK" w:hAnsi="方正黑体_GBK" w:eastAsia="方正黑体_GBK" w:cs="方正黑体_GBK"/>
          <w:kern w:val="2"/>
          <w:lang w:eastAsia="zh-CN"/>
        </w:rPr>
        <w:t>四、询价文件要求提供的相关材料</w:t>
      </w:r>
    </w:p>
    <w:p>
      <w:pPr>
        <w:pStyle w:val="3"/>
        <w:ind w:firstLine="840" w:firstLineChars="30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</w:p>
    <w:p>
      <w:pPr>
        <w:pStyle w:val="3"/>
        <w:ind w:firstLine="840" w:firstLineChars="30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XGZeABAAC7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zgqW5or/ZI42Zp0+tx37TRHSnmf+0&#10;f2lp/j3nrIc3t7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GWVxmXgAQAAuw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010C7"/>
    <w:multiLevelType w:val="singleLevel"/>
    <w:tmpl w:val="6CE010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NzUwMDY1NzljZThjOTI2MDQ1OGNiNTlkNWVjNDYifQ=="/>
  </w:docVars>
  <w:rsids>
    <w:rsidRoot w:val="00292683"/>
    <w:rsid w:val="00080418"/>
    <w:rsid w:val="00114D18"/>
    <w:rsid w:val="00280165"/>
    <w:rsid w:val="00292683"/>
    <w:rsid w:val="003336D7"/>
    <w:rsid w:val="004B0693"/>
    <w:rsid w:val="00517599"/>
    <w:rsid w:val="005A4431"/>
    <w:rsid w:val="006A5B1A"/>
    <w:rsid w:val="00750B8A"/>
    <w:rsid w:val="00774EA4"/>
    <w:rsid w:val="008B71D7"/>
    <w:rsid w:val="009374FE"/>
    <w:rsid w:val="00956E34"/>
    <w:rsid w:val="00985D5B"/>
    <w:rsid w:val="00B27A60"/>
    <w:rsid w:val="00CC4103"/>
    <w:rsid w:val="00D1681D"/>
    <w:rsid w:val="00D3743C"/>
    <w:rsid w:val="00D67CEF"/>
    <w:rsid w:val="00D91ADB"/>
    <w:rsid w:val="00E15DAC"/>
    <w:rsid w:val="00ED2F36"/>
    <w:rsid w:val="00FA5451"/>
    <w:rsid w:val="05EB51A4"/>
    <w:rsid w:val="0B68215D"/>
    <w:rsid w:val="0C396D14"/>
    <w:rsid w:val="0C880F7D"/>
    <w:rsid w:val="1412662C"/>
    <w:rsid w:val="2274634F"/>
    <w:rsid w:val="237A1444"/>
    <w:rsid w:val="266F3F23"/>
    <w:rsid w:val="27341139"/>
    <w:rsid w:val="28A93F0C"/>
    <w:rsid w:val="2B8748FA"/>
    <w:rsid w:val="39455CF5"/>
    <w:rsid w:val="3A751F6D"/>
    <w:rsid w:val="3D9A342D"/>
    <w:rsid w:val="3E573E64"/>
    <w:rsid w:val="3E98612E"/>
    <w:rsid w:val="4237457C"/>
    <w:rsid w:val="43893052"/>
    <w:rsid w:val="43D0402D"/>
    <w:rsid w:val="4492614B"/>
    <w:rsid w:val="466435C2"/>
    <w:rsid w:val="4C2C355B"/>
    <w:rsid w:val="4D431B3F"/>
    <w:rsid w:val="535624E4"/>
    <w:rsid w:val="545812E0"/>
    <w:rsid w:val="55097844"/>
    <w:rsid w:val="58DF215C"/>
    <w:rsid w:val="596F60AE"/>
    <w:rsid w:val="5A696FA1"/>
    <w:rsid w:val="5F046BED"/>
    <w:rsid w:val="62DA4040"/>
    <w:rsid w:val="65C27481"/>
    <w:rsid w:val="67B76FCF"/>
    <w:rsid w:val="67F87BB6"/>
    <w:rsid w:val="682C4201"/>
    <w:rsid w:val="700510C2"/>
    <w:rsid w:val="77D51508"/>
    <w:rsid w:val="7AF1471D"/>
    <w:rsid w:val="7B3278EC"/>
    <w:rsid w:val="7E0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 w:cs="Times New Roman"/>
      <w:kern w:val="0"/>
      <w:sz w:val="28"/>
      <w:szCs w:val="28"/>
      <w:lang w:eastAsia="en-US"/>
    </w:r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485</Words>
  <Characters>504</Characters>
  <Lines>5</Lines>
  <Paragraphs>1</Paragraphs>
  <TotalTime>0</TotalTime>
  <ScaleCrop>false</ScaleCrop>
  <LinksUpToDate>false</LinksUpToDate>
  <CharactersWithSpaces>713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2023-02-08T07:58:00Z</dcterms:created>
  <dc:creator>张明（采购）</dc:creator>
  <cp:lastModifiedBy>高锐</cp:lastModifiedBy>
  <dcterms:modified xsi:type="dcterms:W3CDTF">2023-06-16T03:52:25Z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C7C41EEDA8324C7EA81B9EA90C09DE49_13</vt:lpwstr>
  </property>
</Properties>
</file>